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01F76" w14:textId="77777777" w:rsidR="00667C11" w:rsidRDefault="001A4A94">
      <w:pPr>
        <w:spacing w:before="89" w:line="272" w:lineRule="exact"/>
        <w:ind w:left="3970"/>
        <w:rPr>
          <w:rFonts w:ascii="Impact"/>
          <w:sz w:val="28"/>
        </w:rPr>
      </w:pPr>
      <w:r>
        <w:rPr>
          <w:noProof/>
          <w:lang w:val="es-CO" w:eastAsia="es-CO"/>
        </w:rPr>
        <w:drawing>
          <wp:anchor distT="0" distB="0" distL="0" distR="0" simplePos="0" relativeHeight="15728640" behindDoc="0" locked="0" layoutInCell="1" allowOverlap="1" wp14:anchorId="6CA4CF2B" wp14:editId="09AC9CBC">
            <wp:simplePos x="0" y="0"/>
            <wp:positionH relativeFrom="page">
              <wp:posOffset>900683</wp:posOffset>
            </wp:positionH>
            <wp:positionV relativeFrom="paragraph">
              <wp:posOffset>118530</wp:posOffset>
            </wp:positionV>
            <wp:extent cx="1895475" cy="5807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895475" cy="580707"/>
                    </a:xfrm>
                    <a:prstGeom prst="rect">
                      <a:avLst/>
                    </a:prstGeom>
                  </pic:spPr>
                </pic:pic>
              </a:graphicData>
            </a:graphic>
          </wp:anchor>
        </w:drawing>
      </w:r>
      <w:r>
        <w:rPr>
          <w:rFonts w:ascii="Impact"/>
          <w:color w:val="365F92"/>
          <w:sz w:val="28"/>
        </w:rPr>
        <w:t>EMPRESA</w:t>
      </w:r>
      <w:r>
        <w:rPr>
          <w:rFonts w:ascii="Impact"/>
          <w:color w:val="365F92"/>
          <w:spacing w:val="-1"/>
          <w:sz w:val="28"/>
        </w:rPr>
        <w:t xml:space="preserve"> </w:t>
      </w:r>
      <w:r>
        <w:rPr>
          <w:rFonts w:ascii="Impact"/>
          <w:color w:val="365F92"/>
          <w:sz w:val="28"/>
        </w:rPr>
        <w:t>DE</w:t>
      </w:r>
      <w:r>
        <w:rPr>
          <w:rFonts w:ascii="Impact"/>
          <w:color w:val="365F92"/>
          <w:spacing w:val="2"/>
          <w:sz w:val="28"/>
        </w:rPr>
        <w:t xml:space="preserve"> </w:t>
      </w:r>
      <w:r>
        <w:rPr>
          <w:rFonts w:ascii="Impact"/>
          <w:color w:val="365F92"/>
          <w:sz w:val="28"/>
        </w:rPr>
        <w:t>ACUEDUCTO,</w:t>
      </w:r>
      <w:r>
        <w:rPr>
          <w:rFonts w:ascii="Impact"/>
          <w:color w:val="365F92"/>
          <w:spacing w:val="2"/>
          <w:sz w:val="28"/>
        </w:rPr>
        <w:t xml:space="preserve"> </w:t>
      </w:r>
      <w:r>
        <w:rPr>
          <w:rFonts w:ascii="Impact"/>
          <w:color w:val="365F92"/>
          <w:sz w:val="28"/>
        </w:rPr>
        <w:t>ALCANTARILLADO</w:t>
      </w:r>
      <w:r>
        <w:rPr>
          <w:rFonts w:ascii="Impact"/>
          <w:color w:val="365F92"/>
          <w:spacing w:val="2"/>
          <w:sz w:val="28"/>
        </w:rPr>
        <w:t xml:space="preserve"> </w:t>
      </w:r>
      <w:r>
        <w:rPr>
          <w:rFonts w:ascii="Impact"/>
          <w:color w:val="365F92"/>
          <w:sz w:val="28"/>
        </w:rPr>
        <w:t>Y</w:t>
      </w:r>
      <w:r>
        <w:rPr>
          <w:rFonts w:ascii="Impact"/>
          <w:color w:val="365F92"/>
          <w:spacing w:val="1"/>
          <w:sz w:val="28"/>
        </w:rPr>
        <w:t xml:space="preserve"> </w:t>
      </w:r>
      <w:r>
        <w:rPr>
          <w:rFonts w:ascii="Impact"/>
          <w:color w:val="365F92"/>
          <w:sz w:val="28"/>
        </w:rPr>
        <w:t>ASEO</w:t>
      </w:r>
      <w:r>
        <w:rPr>
          <w:rFonts w:ascii="Impact"/>
          <w:color w:val="365F92"/>
          <w:spacing w:val="2"/>
          <w:sz w:val="28"/>
        </w:rPr>
        <w:t xml:space="preserve"> </w:t>
      </w:r>
      <w:r>
        <w:rPr>
          <w:rFonts w:ascii="Impact"/>
          <w:color w:val="365F92"/>
          <w:sz w:val="28"/>
        </w:rPr>
        <w:t>DEL</w:t>
      </w:r>
      <w:r>
        <w:rPr>
          <w:rFonts w:ascii="Impact"/>
          <w:color w:val="365F92"/>
          <w:spacing w:val="2"/>
          <w:sz w:val="28"/>
        </w:rPr>
        <w:t xml:space="preserve"> </w:t>
      </w:r>
      <w:r>
        <w:rPr>
          <w:rFonts w:ascii="Impact"/>
          <w:color w:val="365F92"/>
          <w:sz w:val="28"/>
        </w:rPr>
        <w:t>T</w:t>
      </w:r>
    </w:p>
    <w:p w14:paraId="0783B994" w14:textId="77777777" w:rsidR="00667C11" w:rsidRDefault="001A4A94">
      <w:pPr>
        <w:pStyle w:val="Ttulo"/>
        <w:spacing w:line="136" w:lineRule="auto"/>
      </w:pPr>
      <w:r>
        <w:rPr>
          <w:color w:val="365F92"/>
        </w:rPr>
        <w:t>NORMOGRAMA</w:t>
      </w:r>
      <w:r>
        <w:rPr>
          <w:color w:val="365F92"/>
          <w:spacing w:val="1"/>
        </w:rPr>
        <w:t xml:space="preserve"> </w:t>
      </w:r>
      <w:r>
        <w:rPr>
          <w:color w:val="365F92"/>
        </w:rPr>
        <w:t>PROCESOS</w:t>
      </w:r>
      <w:r>
        <w:rPr>
          <w:color w:val="365F92"/>
          <w:spacing w:val="-14"/>
        </w:rPr>
        <w:t xml:space="preserve"> </w:t>
      </w:r>
      <w:r>
        <w:rPr>
          <w:color w:val="365F92"/>
        </w:rPr>
        <w:t>DE</w:t>
      </w:r>
      <w:r>
        <w:rPr>
          <w:color w:val="365F92"/>
          <w:spacing w:val="-13"/>
        </w:rPr>
        <w:t xml:space="preserve"> </w:t>
      </w:r>
      <w:r>
        <w:rPr>
          <w:color w:val="365F92"/>
        </w:rPr>
        <w:t>APOYO</w:t>
      </w:r>
    </w:p>
    <w:p w14:paraId="63730FB9" w14:textId="77777777" w:rsidR="00667C11" w:rsidRDefault="00667C11">
      <w:pPr>
        <w:pStyle w:val="Textoindependiente"/>
        <w:spacing w:before="4"/>
        <w:rPr>
          <w:rFonts w:ascii="Impact"/>
          <w:sz w:val="15"/>
        </w:rPr>
      </w:pPr>
    </w:p>
    <w:tbl>
      <w:tblPr>
        <w:tblStyle w:val="TableNormal"/>
        <w:tblW w:w="10057" w:type="dxa"/>
        <w:tblInd w:w="1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025"/>
        <w:gridCol w:w="5285"/>
        <w:gridCol w:w="1711"/>
        <w:gridCol w:w="1036"/>
      </w:tblGrid>
      <w:tr w:rsidR="00667C11" w14:paraId="064B46DE" w14:textId="77777777" w:rsidTr="009C5905">
        <w:trPr>
          <w:trHeight w:val="493"/>
        </w:trPr>
        <w:tc>
          <w:tcPr>
            <w:tcW w:w="2025" w:type="dxa"/>
            <w:tcBorders>
              <w:bottom w:val="single" w:sz="8" w:space="0" w:color="000000"/>
              <w:right w:val="single" w:sz="18" w:space="0" w:color="3E3E3E"/>
            </w:tcBorders>
            <w:shd w:val="clear" w:color="auto" w:fill="006FC0"/>
          </w:tcPr>
          <w:p w14:paraId="502F0572" w14:textId="77777777" w:rsidR="00667C11" w:rsidRDefault="001A4A94">
            <w:pPr>
              <w:pStyle w:val="TableParagraph"/>
              <w:spacing w:line="224" w:lineRule="exact"/>
              <w:ind w:left="240" w:right="200"/>
              <w:jc w:val="center"/>
              <w:rPr>
                <w:rFonts w:ascii="Arial"/>
                <w:b/>
                <w:sz w:val="20"/>
              </w:rPr>
            </w:pPr>
            <w:r>
              <w:rPr>
                <w:rFonts w:ascii="Arial"/>
                <w:b/>
                <w:color w:val="FFFFFF"/>
                <w:sz w:val="20"/>
              </w:rPr>
              <w:t>PROCESOS</w:t>
            </w:r>
            <w:r>
              <w:rPr>
                <w:rFonts w:ascii="Arial"/>
                <w:b/>
                <w:color w:val="FFFFFF"/>
                <w:spacing w:val="-9"/>
                <w:sz w:val="20"/>
              </w:rPr>
              <w:t xml:space="preserve"> </w:t>
            </w:r>
            <w:r>
              <w:rPr>
                <w:rFonts w:ascii="Arial"/>
                <w:b/>
                <w:color w:val="FFFFFF"/>
                <w:sz w:val="20"/>
              </w:rPr>
              <w:t>DE</w:t>
            </w:r>
          </w:p>
          <w:p w14:paraId="36F0CD11" w14:textId="77777777" w:rsidR="00667C11" w:rsidRDefault="001A4A94">
            <w:pPr>
              <w:pStyle w:val="TableParagraph"/>
              <w:spacing w:before="27" w:line="217" w:lineRule="exact"/>
              <w:ind w:left="240" w:right="199"/>
              <w:jc w:val="center"/>
              <w:rPr>
                <w:rFonts w:ascii="Arial"/>
                <w:b/>
                <w:sz w:val="20"/>
              </w:rPr>
            </w:pPr>
            <w:r>
              <w:rPr>
                <w:rFonts w:ascii="Arial"/>
                <w:b/>
                <w:color w:val="FFFFFF"/>
                <w:sz w:val="20"/>
              </w:rPr>
              <w:t>APOYO</w:t>
            </w:r>
          </w:p>
        </w:tc>
        <w:tc>
          <w:tcPr>
            <w:tcW w:w="5285" w:type="dxa"/>
            <w:tcBorders>
              <w:left w:val="single" w:sz="18" w:space="0" w:color="3E3E3E"/>
              <w:bottom w:val="single" w:sz="8" w:space="0" w:color="000000"/>
              <w:right w:val="single" w:sz="18" w:space="0" w:color="3E3E3E"/>
            </w:tcBorders>
            <w:shd w:val="clear" w:color="auto" w:fill="006FC0"/>
          </w:tcPr>
          <w:p w14:paraId="4EF7D92B" w14:textId="77777777" w:rsidR="00667C11" w:rsidRDefault="001A4A94">
            <w:pPr>
              <w:pStyle w:val="TableParagraph"/>
              <w:spacing w:before="114"/>
              <w:ind w:left="2058" w:right="1944"/>
              <w:jc w:val="center"/>
              <w:rPr>
                <w:rFonts w:ascii="Arial"/>
                <w:b/>
                <w:sz w:val="20"/>
              </w:rPr>
            </w:pPr>
            <w:r>
              <w:rPr>
                <w:rFonts w:ascii="Arial"/>
                <w:b/>
                <w:color w:val="FFFFFF"/>
                <w:sz w:val="20"/>
              </w:rPr>
              <w:t>ACTIVIDAD</w:t>
            </w:r>
          </w:p>
        </w:tc>
        <w:tc>
          <w:tcPr>
            <w:tcW w:w="1711" w:type="dxa"/>
            <w:tcBorders>
              <w:left w:val="single" w:sz="18" w:space="0" w:color="3E3E3E"/>
              <w:bottom w:val="single" w:sz="8" w:space="0" w:color="000000"/>
              <w:right w:val="single" w:sz="18" w:space="0" w:color="3E3E3E"/>
            </w:tcBorders>
            <w:shd w:val="clear" w:color="auto" w:fill="006FC0"/>
          </w:tcPr>
          <w:p w14:paraId="15533837" w14:textId="77777777" w:rsidR="00667C11" w:rsidRDefault="001A4A94">
            <w:pPr>
              <w:pStyle w:val="TableParagraph"/>
              <w:spacing w:before="123"/>
              <w:ind w:left="447" w:right="388"/>
              <w:jc w:val="center"/>
              <w:rPr>
                <w:rFonts w:ascii="Arial"/>
                <w:b/>
                <w:sz w:val="20"/>
              </w:rPr>
            </w:pPr>
            <w:r>
              <w:rPr>
                <w:rFonts w:ascii="Arial"/>
                <w:b/>
                <w:color w:val="FFFFFF"/>
                <w:sz w:val="20"/>
              </w:rPr>
              <w:t>NORMA</w:t>
            </w:r>
          </w:p>
        </w:tc>
        <w:tc>
          <w:tcPr>
            <w:tcW w:w="1036" w:type="dxa"/>
            <w:tcBorders>
              <w:left w:val="single" w:sz="18" w:space="0" w:color="3E3E3E"/>
              <w:bottom w:val="single" w:sz="8" w:space="0" w:color="000000"/>
              <w:right w:val="single" w:sz="18" w:space="0" w:color="3E3E3E"/>
            </w:tcBorders>
            <w:shd w:val="clear" w:color="auto" w:fill="006FC0"/>
          </w:tcPr>
          <w:p w14:paraId="34A0578B" w14:textId="77777777" w:rsidR="00667C11" w:rsidRDefault="001A4A94">
            <w:pPr>
              <w:pStyle w:val="TableParagraph"/>
              <w:spacing w:before="123"/>
              <w:ind w:left="268" w:right="216"/>
              <w:jc w:val="center"/>
              <w:rPr>
                <w:rFonts w:ascii="Arial" w:hAnsi="Arial"/>
                <w:b/>
                <w:sz w:val="20"/>
              </w:rPr>
            </w:pPr>
            <w:r>
              <w:rPr>
                <w:rFonts w:ascii="Arial" w:hAnsi="Arial"/>
                <w:b/>
                <w:color w:val="FFFFFF"/>
                <w:sz w:val="20"/>
              </w:rPr>
              <w:t>AÑO</w:t>
            </w:r>
          </w:p>
        </w:tc>
      </w:tr>
      <w:tr w:rsidR="00667C11" w14:paraId="542F61B5" w14:textId="77777777" w:rsidTr="009C5905">
        <w:trPr>
          <w:trHeight w:val="273"/>
        </w:trPr>
        <w:tc>
          <w:tcPr>
            <w:tcW w:w="2025" w:type="dxa"/>
            <w:vMerge w:val="restart"/>
            <w:tcBorders>
              <w:top w:val="single" w:sz="8" w:space="0" w:color="000000"/>
              <w:left w:val="single" w:sz="8" w:space="0" w:color="000000"/>
              <w:bottom w:val="nil"/>
              <w:right w:val="single" w:sz="8" w:space="0" w:color="000000"/>
            </w:tcBorders>
          </w:tcPr>
          <w:p w14:paraId="10EA5E2F" w14:textId="77777777" w:rsidR="00667C11" w:rsidRPr="00ED5AE7" w:rsidRDefault="00667C11">
            <w:pPr>
              <w:pStyle w:val="TableParagraph"/>
              <w:rPr>
                <w:b/>
                <w:bCs/>
                <w:sz w:val="20"/>
              </w:rPr>
            </w:pPr>
          </w:p>
        </w:tc>
        <w:tc>
          <w:tcPr>
            <w:tcW w:w="5285" w:type="dxa"/>
            <w:tcBorders>
              <w:top w:val="single" w:sz="8" w:space="0" w:color="000000"/>
              <w:left w:val="single" w:sz="8" w:space="0" w:color="000000"/>
              <w:bottom w:val="single" w:sz="8" w:space="0" w:color="000000"/>
              <w:right w:val="single" w:sz="8" w:space="0" w:color="000000"/>
            </w:tcBorders>
          </w:tcPr>
          <w:p w14:paraId="0A2BF902" w14:textId="77777777" w:rsidR="00667C11" w:rsidRPr="00ED5AE7" w:rsidRDefault="00667C11">
            <w:pPr>
              <w:pStyle w:val="TableParagraph"/>
              <w:rPr>
                <w:b/>
                <w:bCs/>
                <w:sz w:val="20"/>
              </w:rPr>
            </w:pPr>
          </w:p>
        </w:tc>
        <w:tc>
          <w:tcPr>
            <w:tcW w:w="1711" w:type="dxa"/>
            <w:tcBorders>
              <w:top w:val="single" w:sz="8" w:space="0" w:color="000000"/>
              <w:left w:val="single" w:sz="8" w:space="0" w:color="000000"/>
              <w:bottom w:val="single" w:sz="8" w:space="0" w:color="000000"/>
              <w:right w:val="single" w:sz="8" w:space="0" w:color="000000"/>
            </w:tcBorders>
          </w:tcPr>
          <w:p w14:paraId="53FC8396" w14:textId="77777777" w:rsidR="00667C11" w:rsidRDefault="00667C11">
            <w:pPr>
              <w:pStyle w:val="TableParagraph"/>
              <w:rPr>
                <w:rFonts w:ascii="Times New Roman"/>
                <w:sz w:val="20"/>
              </w:rPr>
            </w:pPr>
          </w:p>
        </w:tc>
        <w:tc>
          <w:tcPr>
            <w:tcW w:w="1036" w:type="dxa"/>
            <w:tcBorders>
              <w:top w:val="single" w:sz="8" w:space="0" w:color="000000"/>
              <w:left w:val="single" w:sz="8" w:space="0" w:color="000000"/>
              <w:bottom w:val="single" w:sz="8" w:space="0" w:color="000000"/>
              <w:right w:val="single" w:sz="8" w:space="0" w:color="000000"/>
            </w:tcBorders>
          </w:tcPr>
          <w:p w14:paraId="195104BC" w14:textId="77777777" w:rsidR="00667C11" w:rsidRDefault="00667C11">
            <w:pPr>
              <w:pStyle w:val="TableParagraph"/>
              <w:rPr>
                <w:rFonts w:ascii="Times New Roman"/>
                <w:sz w:val="20"/>
              </w:rPr>
            </w:pPr>
          </w:p>
        </w:tc>
      </w:tr>
      <w:tr w:rsidR="00667C11" w:rsidRPr="006F58B2" w14:paraId="5F9287E8" w14:textId="77777777" w:rsidTr="009C5905">
        <w:trPr>
          <w:trHeight w:val="520"/>
        </w:trPr>
        <w:tc>
          <w:tcPr>
            <w:tcW w:w="2025" w:type="dxa"/>
            <w:vMerge/>
            <w:tcBorders>
              <w:top w:val="nil"/>
              <w:left w:val="single" w:sz="8" w:space="0" w:color="000000"/>
              <w:bottom w:val="nil"/>
              <w:right w:val="single" w:sz="8" w:space="0" w:color="000000"/>
            </w:tcBorders>
          </w:tcPr>
          <w:p w14:paraId="38C44C8C" w14:textId="77777777" w:rsidR="00667C11" w:rsidRPr="006F58B2" w:rsidRDefault="00667C11">
            <w:pPr>
              <w:rPr>
                <w:rFonts w:ascii="Arial" w:hAnsi="Arial" w:cs="Arial"/>
                <w:b/>
                <w:bCs/>
                <w:sz w:val="20"/>
                <w:szCs w:val="20"/>
              </w:rPr>
            </w:pPr>
          </w:p>
        </w:tc>
        <w:tc>
          <w:tcPr>
            <w:tcW w:w="5285" w:type="dxa"/>
            <w:tcBorders>
              <w:top w:val="single" w:sz="8" w:space="0" w:color="000000"/>
              <w:left w:val="single" w:sz="8" w:space="0" w:color="000000"/>
              <w:bottom w:val="single" w:sz="8" w:space="0" w:color="000000"/>
              <w:right w:val="single" w:sz="8" w:space="0" w:color="000000"/>
            </w:tcBorders>
          </w:tcPr>
          <w:p w14:paraId="5DB970FF" w14:textId="77777777" w:rsidR="00667C11" w:rsidRPr="005227AE" w:rsidRDefault="001A4A94" w:rsidP="005227AE">
            <w:pPr>
              <w:pStyle w:val="TableParagraph"/>
              <w:spacing w:before="131"/>
              <w:ind w:left="47"/>
              <w:jc w:val="both"/>
              <w:rPr>
                <w:rFonts w:ascii="Arial" w:hAnsi="Arial" w:cs="Arial"/>
                <w:sz w:val="20"/>
                <w:szCs w:val="20"/>
              </w:rPr>
            </w:pPr>
            <w:r w:rsidRPr="005227AE">
              <w:rPr>
                <w:rFonts w:ascii="Arial" w:hAnsi="Arial" w:cs="Arial"/>
                <w:sz w:val="20"/>
                <w:szCs w:val="20"/>
              </w:rPr>
              <w:t>Ley</w:t>
            </w:r>
            <w:r w:rsidRPr="005227AE">
              <w:rPr>
                <w:rFonts w:ascii="Arial" w:hAnsi="Arial" w:cs="Arial"/>
                <w:spacing w:val="-12"/>
                <w:sz w:val="20"/>
                <w:szCs w:val="20"/>
              </w:rPr>
              <w:t xml:space="preserve"> </w:t>
            </w:r>
            <w:r w:rsidRPr="005227AE">
              <w:rPr>
                <w:rFonts w:ascii="Arial" w:hAnsi="Arial" w:cs="Arial"/>
                <w:sz w:val="20"/>
                <w:szCs w:val="20"/>
              </w:rPr>
              <w:t>general</w:t>
            </w:r>
            <w:r w:rsidRPr="005227AE">
              <w:rPr>
                <w:rFonts w:ascii="Arial" w:hAnsi="Arial" w:cs="Arial"/>
                <w:spacing w:val="-8"/>
                <w:sz w:val="20"/>
                <w:szCs w:val="20"/>
              </w:rPr>
              <w:t xml:space="preserve"> </w:t>
            </w:r>
            <w:r w:rsidRPr="005227AE">
              <w:rPr>
                <w:rFonts w:ascii="Arial" w:hAnsi="Arial" w:cs="Arial"/>
                <w:sz w:val="20"/>
                <w:szCs w:val="20"/>
              </w:rPr>
              <w:t>de</w:t>
            </w:r>
            <w:r w:rsidRPr="005227AE">
              <w:rPr>
                <w:rFonts w:ascii="Arial" w:hAnsi="Arial" w:cs="Arial"/>
                <w:spacing w:val="-8"/>
                <w:sz w:val="20"/>
                <w:szCs w:val="20"/>
              </w:rPr>
              <w:t xml:space="preserve"> </w:t>
            </w:r>
            <w:r w:rsidRPr="005227AE">
              <w:rPr>
                <w:rFonts w:ascii="Arial" w:hAnsi="Arial" w:cs="Arial"/>
                <w:sz w:val="20"/>
                <w:szCs w:val="20"/>
              </w:rPr>
              <w:t>archivo</w:t>
            </w:r>
          </w:p>
        </w:tc>
        <w:tc>
          <w:tcPr>
            <w:tcW w:w="1711" w:type="dxa"/>
            <w:tcBorders>
              <w:top w:val="single" w:sz="8" w:space="0" w:color="000000"/>
              <w:left w:val="single" w:sz="8" w:space="0" w:color="000000"/>
              <w:bottom w:val="single" w:sz="8" w:space="0" w:color="000000"/>
              <w:right w:val="single" w:sz="8" w:space="0" w:color="000000"/>
            </w:tcBorders>
          </w:tcPr>
          <w:p w14:paraId="2E30D42F" w14:textId="77777777" w:rsidR="00667C11" w:rsidRPr="006F58B2" w:rsidRDefault="002A525F">
            <w:pPr>
              <w:pStyle w:val="TableParagraph"/>
              <w:spacing w:before="124"/>
              <w:ind w:left="52"/>
              <w:jc w:val="center"/>
              <w:rPr>
                <w:rFonts w:ascii="Arial" w:hAnsi="Arial" w:cs="Arial"/>
                <w:sz w:val="20"/>
                <w:szCs w:val="20"/>
              </w:rPr>
            </w:pPr>
            <w:hyperlink r:id="rId7">
              <w:r w:rsidR="001A4A94" w:rsidRPr="006F58B2">
                <w:rPr>
                  <w:rFonts w:ascii="Arial" w:hAnsi="Arial" w:cs="Arial"/>
                  <w:color w:val="0000FF"/>
                  <w:sz w:val="20"/>
                  <w:szCs w:val="20"/>
                  <w:u w:val="single" w:color="0000FF"/>
                </w:rPr>
                <w:t>Ley</w:t>
              </w:r>
              <w:r w:rsidR="001A4A94" w:rsidRPr="006F58B2">
                <w:rPr>
                  <w:rFonts w:ascii="Arial" w:hAnsi="Arial" w:cs="Arial"/>
                  <w:color w:val="0000FF"/>
                  <w:spacing w:val="2"/>
                  <w:sz w:val="20"/>
                  <w:szCs w:val="20"/>
                  <w:u w:val="single" w:color="0000FF"/>
                </w:rPr>
                <w:t xml:space="preserve"> </w:t>
              </w:r>
              <w:r w:rsidR="001A4A94" w:rsidRPr="006F58B2">
                <w:rPr>
                  <w:rFonts w:ascii="Arial" w:hAnsi="Arial" w:cs="Arial"/>
                  <w:color w:val="0000FF"/>
                  <w:sz w:val="20"/>
                  <w:szCs w:val="20"/>
                  <w:u w:val="single" w:color="0000FF"/>
                </w:rPr>
                <w:t>594</w:t>
              </w:r>
            </w:hyperlink>
          </w:p>
        </w:tc>
        <w:tc>
          <w:tcPr>
            <w:tcW w:w="1036" w:type="dxa"/>
            <w:tcBorders>
              <w:top w:val="single" w:sz="8" w:space="0" w:color="000000"/>
              <w:left w:val="single" w:sz="8" w:space="0" w:color="000000"/>
              <w:bottom w:val="single" w:sz="8" w:space="0" w:color="000000"/>
              <w:right w:val="single" w:sz="8" w:space="0" w:color="000000"/>
            </w:tcBorders>
          </w:tcPr>
          <w:p w14:paraId="2248D7FB" w14:textId="77777777" w:rsidR="00667C11" w:rsidRPr="006F58B2" w:rsidRDefault="001A4A94">
            <w:pPr>
              <w:pStyle w:val="TableParagraph"/>
              <w:spacing w:before="141"/>
              <w:ind w:left="51"/>
              <w:jc w:val="center"/>
              <w:rPr>
                <w:rFonts w:ascii="Arial" w:hAnsi="Arial" w:cs="Arial"/>
                <w:sz w:val="20"/>
                <w:szCs w:val="20"/>
              </w:rPr>
            </w:pPr>
            <w:r w:rsidRPr="006F58B2">
              <w:rPr>
                <w:rFonts w:ascii="Arial" w:hAnsi="Arial" w:cs="Arial"/>
                <w:sz w:val="20"/>
                <w:szCs w:val="20"/>
              </w:rPr>
              <w:t>2000</w:t>
            </w:r>
          </w:p>
        </w:tc>
      </w:tr>
      <w:tr w:rsidR="00667C11" w:rsidRPr="006F58B2" w14:paraId="602752DC" w14:textId="77777777" w:rsidTr="009C5905">
        <w:trPr>
          <w:trHeight w:val="1034"/>
        </w:trPr>
        <w:tc>
          <w:tcPr>
            <w:tcW w:w="2025" w:type="dxa"/>
            <w:vMerge/>
            <w:tcBorders>
              <w:top w:val="nil"/>
              <w:left w:val="single" w:sz="8" w:space="0" w:color="000000"/>
              <w:bottom w:val="nil"/>
              <w:right w:val="single" w:sz="8" w:space="0" w:color="000000"/>
            </w:tcBorders>
          </w:tcPr>
          <w:p w14:paraId="1374B350" w14:textId="77777777" w:rsidR="00667C11" w:rsidRPr="006F58B2" w:rsidRDefault="00667C11">
            <w:pPr>
              <w:rPr>
                <w:rFonts w:ascii="Arial" w:hAnsi="Arial" w:cs="Arial"/>
                <w:sz w:val="20"/>
                <w:szCs w:val="20"/>
              </w:rPr>
            </w:pPr>
          </w:p>
        </w:tc>
        <w:tc>
          <w:tcPr>
            <w:tcW w:w="5285" w:type="dxa"/>
            <w:tcBorders>
              <w:top w:val="single" w:sz="8" w:space="0" w:color="000000"/>
              <w:left w:val="single" w:sz="8" w:space="0" w:color="000000"/>
              <w:bottom w:val="single" w:sz="8" w:space="0" w:color="000000"/>
              <w:right w:val="single" w:sz="8" w:space="0" w:color="000000"/>
            </w:tcBorders>
          </w:tcPr>
          <w:p w14:paraId="7F0FCA57" w14:textId="77777777" w:rsidR="00667C11" w:rsidRPr="006F58B2" w:rsidRDefault="00667C11">
            <w:pPr>
              <w:pStyle w:val="TableParagraph"/>
              <w:spacing w:before="7"/>
              <w:rPr>
                <w:rFonts w:ascii="Arial" w:hAnsi="Arial" w:cs="Arial"/>
                <w:b/>
                <w:bCs/>
                <w:sz w:val="20"/>
                <w:szCs w:val="20"/>
              </w:rPr>
            </w:pPr>
          </w:p>
          <w:p w14:paraId="1BD27A59" w14:textId="403AC612" w:rsidR="00667C11" w:rsidRPr="005227AE" w:rsidRDefault="005227AE" w:rsidP="005227AE">
            <w:pPr>
              <w:pStyle w:val="TableParagraph"/>
              <w:jc w:val="both"/>
              <w:rPr>
                <w:rFonts w:ascii="Arial" w:hAnsi="Arial" w:cs="Arial"/>
                <w:sz w:val="20"/>
                <w:szCs w:val="20"/>
              </w:rPr>
            </w:pPr>
            <w:r>
              <w:rPr>
                <w:rFonts w:ascii="Arial" w:hAnsi="Arial" w:cs="Arial"/>
                <w:sz w:val="20"/>
                <w:szCs w:val="20"/>
                <w:shd w:val="clear" w:color="auto" w:fill="FFFFFF"/>
              </w:rPr>
              <w:t>P</w:t>
            </w:r>
            <w:r w:rsidR="00ED5AE7" w:rsidRPr="005227AE">
              <w:rPr>
                <w:rFonts w:ascii="Arial" w:hAnsi="Arial" w:cs="Arial"/>
                <w:sz w:val="20"/>
                <w:szCs w:val="20"/>
                <w:shd w:val="clear" w:color="auto" w:fill="FFFFFF"/>
              </w:rPr>
              <w:t>or el cual se establecen pautas para la administración de las comunicaciones oficiales en las entidades públicas.</w:t>
            </w:r>
          </w:p>
        </w:tc>
        <w:tc>
          <w:tcPr>
            <w:tcW w:w="1711" w:type="dxa"/>
            <w:tcBorders>
              <w:top w:val="single" w:sz="8" w:space="0" w:color="000000"/>
              <w:left w:val="single" w:sz="8" w:space="0" w:color="000000"/>
              <w:bottom w:val="single" w:sz="8" w:space="0" w:color="000000"/>
              <w:right w:val="single" w:sz="8" w:space="0" w:color="000000"/>
            </w:tcBorders>
          </w:tcPr>
          <w:p w14:paraId="74AC5CDB" w14:textId="77777777" w:rsidR="00667C11" w:rsidRPr="006F58B2" w:rsidRDefault="00667C11">
            <w:pPr>
              <w:pStyle w:val="TableParagraph"/>
              <w:rPr>
                <w:rFonts w:ascii="Arial" w:hAnsi="Arial" w:cs="Arial"/>
                <w:sz w:val="20"/>
                <w:szCs w:val="20"/>
              </w:rPr>
            </w:pPr>
          </w:p>
          <w:p w14:paraId="13732410" w14:textId="77777777" w:rsidR="00667C11" w:rsidRPr="006F58B2" w:rsidRDefault="001A4A94">
            <w:pPr>
              <w:pStyle w:val="TableParagraph"/>
              <w:ind w:left="37"/>
              <w:jc w:val="center"/>
              <w:rPr>
                <w:rFonts w:ascii="Arial" w:hAnsi="Arial" w:cs="Arial"/>
                <w:sz w:val="20"/>
                <w:szCs w:val="20"/>
              </w:rPr>
            </w:pPr>
            <w:r w:rsidRPr="006F58B2">
              <w:rPr>
                <w:rFonts w:ascii="Arial" w:hAnsi="Arial" w:cs="Arial"/>
                <w:color w:val="0000FF"/>
                <w:sz w:val="20"/>
                <w:szCs w:val="20"/>
                <w:u w:val="single" w:color="0000FF"/>
              </w:rPr>
              <w:t>Acuerdo</w:t>
            </w:r>
            <w:r w:rsidRPr="006F58B2">
              <w:rPr>
                <w:rFonts w:ascii="Arial" w:hAnsi="Arial" w:cs="Arial"/>
                <w:color w:val="0000FF"/>
                <w:spacing w:val="1"/>
                <w:sz w:val="20"/>
                <w:szCs w:val="20"/>
                <w:u w:val="single" w:color="0000FF"/>
              </w:rPr>
              <w:t xml:space="preserve"> </w:t>
            </w:r>
            <w:r w:rsidRPr="006F58B2">
              <w:rPr>
                <w:rFonts w:ascii="Arial" w:hAnsi="Arial" w:cs="Arial"/>
                <w:color w:val="0000FF"/>
                <w:sz w:val="20"/>
                <w:szCs w:val="20"/>
                <w:u w:val="single" w:color="0000FF"/>
              </w:rPr>
              <w:t>060</w:t>
            </w:r>
          </w:p>
        </w:tc>
        <w:tc>
          <w:tcPr>
            <w:tcW w:w="1036" w:type="dxa"/>
            <w:tcBorders>
              <w:top w:val="single" w:sz="8" w:space="0" w:color="000000"/>
              <w:left w:val="single" w:sz="8" w:space="0" w:color="000000"/>
              <w:bottom w:val="single" w:sz="8" w:space="0" w:color="000000"/>
              <w:right w:val="single" w:sz="8" w:space="0" w:color="000000"/>
            </w:tcBorders>
          </w:tcPr>
          <w:p w14:paraId="433B3FDF" w14:textId="77777777" w:rsidR="00667C11" w:rsidRPr="006F58B2" w:rsidRDefault="00667C11">
            <w:pPr>
              <w:pStyle w:val="TableParagraph"/>
              <w:spacing w:before="4"/>
              <w:rPr>
                <w:rFonts w:ascii="Arial" w:hAnsi="Arial" w:cs="Arial"/>
                <w:sz w:val="20"/>
                <w:szCs w:val="20"/>
              </w:rPr>
            </w:pPr>
          </w:p>
          <w:p w14:paraId="530E217B" w14:textId="77777777" w:rsidR="00667C11" w:rsidRPr="006F58B2" w:rsidRDefault="001A4A94">
            <w:pPr>
              <w:pStyle w:val="TableParagraph"/>
              <w:spacing w:before="1"/>
              <w:ind w:left="51"/>
              <w:jc w:val="center"/>
              <w:rPr>
                <w:rFonts w:ascii="Arial" w:hAnsi="Arial" w:cs="Arial"/>
                <w:sz w:val="20"/>
                <w:szCs w:val="20"/>
              </w:rPr>
            </w:pPr>
            <w:r w:rsidRPr="006F58B2">
              <w:rPr>
                <w:rFonts w:ascii="Arial" w:hAnsi="Arial" w:cs="Arial"/>
                <w:sz w:val="20"/>
                <w:szCs w:val="20"/>
              </w:rPr>
              <w:t>2001</w:t>
            </w:r>
          </w:p>
        </w:tc>
      </w:tr>
      <w:tr w:rsidR="00667C11" w:rsidRPr="006F58B2" w14:paraId="6CD60472" w14:textId="77777777" w:rsidTr="009C5905">
        <w:trPr>
          <w:trHeight w:val="977"/>
        </w:trPr>
        <w:tc>
          <w:tcPr>
            <w:tcW w:w="2025" w:type="dxa"/>
            <w:vMerge/>
            <w:tcBorders>
              <w:top w:val="nil"/>
              <w:left w:val="single" w:sz="8" w:space="0" w:color="000000"/>
              <w:bottom w:val="nil"/>
              <w:right w:val="single" w:sz="8" w:space="0" w:color="000000"/>
            </w:tcBorders>
          </w:tcPr>
          <w:p w14:paraId="5FA2A054" w14:textId="77777777" w:rsidR="00667C11" w:rsidRPr="006F58B2" w:rsidRDefault="00667C11">
            <w:pPr>
              <w:rPr>
                <w:rFonts w:ascii="Arial" w:hAnsi="Arial" w:cs="Arial"/>
                <w:sz w:val="20"/>
                <w:szCs w:val="20"/>
              </w:rPr>
            </w:pPr>
          </w:p>
        </w:tc>
        <w:tc>
          <w:tcPr>
            <w:tcW w:w="5285" w:type="dxa"/>
            <w:tcBorders>
              <w:top w:val="single" w:sz="8" w:space="0" w:color="000000"/>
              <w:left w:val="single" w:sz="8" w:space="0" w:color="000000"/>
              <w:bottom w:val="single" w:sz="8" w:space="0" w:color="000000"/>
              <w:right w:val="single" w:sz="8" w:space="0" w:color="000000"/>
            </w:tcBorders>
          </w:tcPr>
          <w:p w14:paraId="45C40B4F" w14:textId="48CEA494" w:rsidR="00667C11" w:rsidRPr="005227AE" w:rsidRDefault="005227AE" w:rsidP="005227AE">
            <w:pPr>
              <w:pStyle w:val="TableParagraph"/>
              <w:jc w:val="both"/>
              <w:rPr>
                <w:rFonts w:ascii="Arial" w:hAnsi="Arial" w:cs="Arial"/>
                <w:sz w:val="20"/>
                <w:szCs w:val="20"/>
              </w:rPr>
            </w:pPr>
            <w:r>
              <w:rPr>
                <w:rStyle w:val="nfasis"/>
                <w:rFonts w:ascii="Arial" w:hAnsi="Arial" w:cs="Arial"/>
                <w:i w:val="0"/>
                <w:iCs w:val="0"/>
                <w:sz w:val="20"/>
                <w:szCs w:val="20"/>
                <w:shd w:val="clear" w:color="auto" w:fill="FFFFFF"/>
              </w:rPr>
              <w:t>P</w:t>
            </w:r>
            <w:r w:rsidR="004E64E4" w:rsidRPr="005227AE">
              <w:rPr>
                <w:rStyle w:val="nfasis"/>
                <w:rFonts w:ascii="Arial" w:hAnsi="Arial" w:cs="Arial"/>
                <w:i w:val="0"/>
                <w:iCs w:val="0"/>
                <w:sz w:val="20"/>
                <w:szCs w:val="20"/>
                <w:shd w:val="clear" w:color="auto" w:fill="FFFFFF"/>
              </w:rPr>
              <w:t>or el cual se establecen los criterios para la organización de los archivos de gestión</w:t>
            </w:r>
            <w:r w:rsidR="004E64E4" w:rsidRPr="005227AE">
              <w:rPr>
                <w:rFonts w:ascii="Arial" w:hAnsi="Arial" w:cs="Arial"/>
                <w:sz w:val="20"/>
                <w:szCs w:val="20"/>
                <w:shd w:val="clear" w:color="auto" w:fill="FFFFFF"/>
              </w:rPr>
              <w:t> en las entidades públicas y las privadas que cumplen funciones públicas</w:t>
            </w:r>
          </w:p>
        </w:tc>
        <w:tc>
          <w:tcPr>
            <w:tcW w:w="1711" w:type="dxa"/>
            <w:tcBorders>
              <w:top w:val="single" w:sz="8" w:space="0" w:color="000000"/>
              <w:left w:val="single" w:sz="8" w:space="0" w:color="000000"/>
              <w:bottom w:val="single" w:sz="8" w:space="0" w:color="000000"/>
              <w:right w:val="single" w:sz="8" w:space="0" w:color="000000"/>
            </w:tcBorders>
          </w:tcPr>
          <w:p w14:paraId="0CF2BAEE" w14:textId="77777777" w:rsidR="00667C11" w:rsidRPr="006F58B2" w:rsidRDefault="00667C11">
            <w:pPr>
              <w:pStyle w:val="TableParagraph"/>
              <w:spacing w:before="8"/>
              <w:rPr>
                <w:rFonts w:ascii="Arial" w:hAnsi="Arial" w:cs="Arial"/>
                <w:sz w:val="20"/>
                <w:szCs w:val="20"/>
              </w:rPr>
            </w:pPr>
          </w:p>
          <w:p w14:paraId="56F9FF25" w14:textId="77777777" w:rsidR="00667C11" w:rsidRPr="006F58B2" w:rsidRDefault="001A4A94">
            <w:pPr>
              <w:pStyle w:val="TableParagraph"/>
              <w:ind w:left="40"/>
              <w:jc w:val="center"/>
              <w:rPr>
                <w:rFonts w:ascii="Arial" w:hAnsi="Arial" w:cs="Arial"/>
                <w:sz w:val="20"/>
                <w:szCs w:val="20"/>
              </w:rPr>
            </w:pPr>
            <w:r w:rsidRPr="006F58B2">
              <w:rPr>
                <w:rFonts w:ascii="Arial" w:hAnsi="Arial" w:cs="Arial"/>
                <w:color w:val="0000FF"/>
                <w:sz w:val="20"/>
                <w:szCs w:val="20"/>
                <w:u w:val="single" w:color="0000FF"/>
              </w:rPr>
              <w:t>Acuerdo</w:t>
            </w:r>
            <w:r w:rsidRPr="006F58B2">
              <w:rPr>
                <w:rFonts w:ascii="Arial" w:hAnsi="Arial" w:cs="Arial"/>
                <w:color w:val="0000FF"/>
                <w:spacing w:val="1"/>
                <w:sz w:val="20"/>
                <w:szCs w:val="20"/>
                <w:u w:val="single" w:color="0000FF"/>
              </w:rPr>
              <w:t xml:space="preserve"> </w:t>
            </w:r>
            <w:r w:rsidRPr="006F58B2">
              <w:rPr>
                <w:rFonts w:ascii="Arial" w:hAnsi="Arial" w:cs="Arial"/>
                <w:color w:val="0000FF"/>
                <w:sz w:val="20"/>
                <w:szCs w:val="20"/>
                <w:u w:val="single" w:color="0000FF"/>
              </w:rPr>
              <w:t>42</w:t>
            </w:r>
          </w:p>
        </w:tc>
        <w:tc>
          <w:tcPr>
            <w:tcW w:w="1036" w:type="dxa"/>
            <w:tcBorders>
              <w:top w:val="single" w:sz="8" w:space="0" w:color="000000"/>
              <w:left w:val="single" w:sz="8" w:space="0" w:color="000000"/>
              <w:bottom w:val="single" w:sz="8" w:space="0" w:color="000000"/>
              <w:right w:val="single" w:sz="8" w:space="0" w:color="000000"/>
            </w:tcBorders>
          </w:tcPr>
          <w:p w14:paraId="4FBE219B" w14:textId="77777777" w:rsidR="00667C11" w:rsidRPr="006F58B2" w:rsidRDefault="00667C11">
            <w:pPr>
              <w:pStyle w:val="TableParagraph"/>
              <w:spacing w:before="1"/>
              <w:rPr>
                <w:rFonts w:ascii="Arial" w:hAnsi="Arial" w:cs="Arial"/>
                <w:sz w:val="20"/>
                <w:szCs w:val="20"/>
              </w:rPr>
            </w:pPr>
          </w:p>
          <w:p w14:paraId="4C1C181E" w14:textId="77777777" w:rsidR="00667C11" w:rsidRPr="006F58B2" w:rsidRDefault="001A4A94">
            <w:pPr>
              <w:pStyle w:val="TableParagraph"/>
              <w:ind w:left="51"/>
              <w:jc w:val="center"/>
              <w:rPr>
                <w:rFonts w:ascii="Arial" w:hAnsi="Arial" w:cs="Arial"/>
                <w:sz w:val="20"/>
                <w:szCs w:val="20"/>
              </w:rPr>
            </w:pPr>
            <w:r w:rsidRPr="006F58B2">
              <w:rPr>
                <w:rFonts w:ascii="Arial" w:hAnsi="Arial" w:cs="Arial"/>
                <w:sz w:val="20"/>
                <w:szCs w:val="20"/>
              </w:rPr>
              <w:t>2002</w:t>
            </w:r>
          </w:p>
        </w:tc>
      </w:tr>
      <w:tr w:rsidR="00667C11" w:rsidRPr="006F58B2" w14:paraId="66146079" w14:textId="77777777" w:rsidTr="009C5905">
        <w:trPr>
          <w:trHeight w:val="1241"/>
        </w:trPr>
        <w:tc>
          <w:tcPr>
            <w:tcW w:w="2025" w:type="dxa"/>
            <w:vMerge/>
            <w:tcBorders>
              <w:top w:val="nil"/>
              <w:left w:val="single" w:sz="8" w:space="0" w:color="000000"/>
              <w:bottom w:val="nil"/>
              <w:right w:val="single" w:sz="8" w:space="0" w:color="000000"/>
            </w:tcBorders>
          </w:tcPr>
          <w:p w14:paraId="6975898A" w14:textId="77777777" w:rsidR="00667C11" w:rsidRPr="006F58B2" w:rsidRDefault="00667C11">
            <w:pPr>
              <w:rPr>
                <w:rFonts w:ascii="Arial" w:hAnsi="Arial" w:cs="Arial"/>
                <w:sz w:val="20"/>
                <w:szCs w:val="20"/>
              </w:rPr>
            </w:pPr>
          </w:p>
        </w:tc>
        <w:tc>
          <w:tcPr>
            <w:tcW w:w="5285" w:type="dxa"/>
            <w:tcBorders>
              <w:top w:val="single" w:sz="8" w:space="0" w:color="000000"/>
              <w:left w:val="single" w:sz="8" w:space="0" w:color="000000"/>
              <w:bottom w:val="single" w:sz="8" w:space="0" w:color="000000"/>
              <w:right w:val="single" w:sz="8" w:space="0" w:color="000000"/>
            </w:tcBorders>
          </w:tcPr>
          <w:p w14:paraId="5D2A6459" w14:textId="77777777" w:rsidR="00667C11" w:rsidRPr="006F58B2" w:rsidRDefault="00667C11">
            <w:pPr>
              <w:pStyle w:val="TableParagraph"/>
              <w:rPr>
                <w:rFonts w:ascii="Arial" w:hAnsi="Arial" w:cs="Arial"/>
                <w:sz w:val="20"/>
                <w:szCs w:val="20"/>
              </w:rPr>
            </w:pPr>
          </w:p>
          <w:p w14:paraId="3E5895C8" w14:textId="77777777" w:rsidR="00667C11" w:rsidRPr="006F58B2" w:rsidRDefault="00667C11">
            <w:pPr>
              <w:pStyle w:val="TableParagraph"/>
              <w:spacing w:before="10"/>
              <w:rPr>
                <w:rFonts w:ascii="Arial" w:hAnsi="Arial" w:cs="Arial"/>
                <w:sz w:val="20"/>
                <w:szCs w:val="20"/>
              </w:rPr>
            </w:pPr>
          </w:p>
          <w:p w14:paraId="6776DF43" w14:textId="09826BB1" w:rsidR="00667C11" w:rsidRPr="006F58B2" w:rsidRDefault="00B57980">
            <w:pPr>
              <w:pStyle w:val="TableParagraph"/>
              <w:spacing w:before="1"/>
              <w:ind w:left="47"/>
              <w:rPr>
                <w:rFonts w:ascii="Arial" w:hAnsi="Arial" w:cs="Arial"/>
                <w:sz w:val="20"/>
                <w:szCs w:val="20"/>
              </w:rPr>
            </w:pPr>
            <w:r w:rsidRPr="006F58B2">
              <w:rPr>
                <w:rFonts w:ascii="Arial" w:hAnsi="Arial" w:cs="Arial"/>
                <w:color w:val="001D35"/>
                <w:sz w:val="20"/>
                <w:szCs w:val="20"/>
                <w:shd w:val="clear" w:color="auto" w:fill="FFFFFF"/>
              </w:rPr>
              <w:t>sob</w:t>
            </w:r>
            <w:r w:rsidRPr="005227AE">
              <w:rPr>
                <w:rFonts w:ascii="Arial" w:hAnsi="Arial" w:cs="Arial"/>
                <w:color w:val="001D35"/>
                <w:sz w:val="20"/>
                <w:szCs w:val="20"/>
                <w:shd w:val="clear" w:color="auto" w:fill="FFFFFF"/>
              </w:rPr>
              <w:t>re organización de historias laborales</w:t>
            </w:r>
          </w:p>
        </w:tc>
        <w:tc>
          <w:tcPr>
            <w:tcW w:w="1711" w:type="dxa"/>
            <w:tcBorders>
              <w:top w:val="single" w:sz="8" w:space="0" w:color="000000"/>
              <w:left w:val="single" w:sz="8" w:space="0" w:color="000000"/>
              <w:bottom w:val="single" w:sz="8" w:space="0" w:color="000000"/>
              <w:right w:val="single" w:sz="8" w:space="0" w:color="000000"/>
            </w:tcBorders>
          </w:tcPr>
          <w:p w14:paraId="566003BA" w14:textId="77777777" w:rsidR="00667C11" w:rsidRPr="006F58B2" w:rsidRDefault="00667C11">
            <w:pPr>
              <w:pStyle w:val="TableParagraph"/>
              <w:rPr>
                <w:rFonts w:ascii="Arial" w:hAnsi="Arial" w:cs="Arial"/>
                <w:sz w:val="20"/>
                <w:szCs w:val="20"/>
              </w:rPr>
            </w:pPr>
          </w:p>
          <w:p w14:paraId="3C7BD01C" w14:textId="77777777" w:rsidR="00667C11" w:rsidRPr="006F58B2" w:rsidRDefault="00667C11">
            <w:pPr>
              <w:pStyle w:val="TableParagraph"/>
              <w:spacing w:before="3"/>
              <w:rPr>
                <w:rFonts w:ascii="Arial" w:hAnsi="Arial" w:cs="Arial"/>
                <w:sz w:val="20"/>
                <w:szCs w:val="20"/>
              </w:rPr>
            </w:pPr>
          </w:p>
          <w:p w14:paraId="74EB9E55" w14:textId="77777777" w:rsidR="00667C11" w:rsidRPr="006F58B2" w:rsidRDefault="001A4A94">
            <w:pPr>
              <w:pStyle w:val="TableParagraph"/>
              <w:ind w:left="38"/>
              <w:jc w:val="center"/>
              <w:rPr>
                <w:rFonts w:ascii="Arial" w:hAnsi="Arial" w:cs="Arial"/>
                <w:sz w:val="20"/>
                <w:szCs w:val="20"/>
              </w:rPr>
            </w:pPr>
            <w:r w:rsidRPr="006F58B2">
              <w:rPr>
                <w:rFonts w:ascii="Arial" w:hAnsi="Arial" w:cs="Arial"/>
                <w:color w:val="0000FF"/>
                <w:sz w:val="20"/>
                <w:szCs w:val="20"/>
                <w:u w:val="single" w:color="0000FF"/>
              </w:rPr>
              <w:t>Circular 04</w:t>
            </w:r>
          </w:p>
        </w:tc>
        <w:tc>
          <w:tcPr>
            <w:tcW w:w="1036" w:type="dxa"/>
            <w:tcBorders>
              <w:top w:val="single" w:sz="8" w:space="0" w:color="000000"/>
              <w:left w:val="single" w:sz="8" w:space="0" w:color="000000"/>
              <w:bottom w:val="single" w:sz="8" w:space="0" w:color="000000"/>
              <w:right w:val="single" w:sz="8" w:space="0" w:color="000000"/>
            </w:tcBorders>
          </w:tcPr>
          <w:p w14:paraId="0E260CC2" w14:textId="77777777" w:rsidR="00667C11" w:rsidRPr="006F58B2" w:rsidRDefault="00667C11">
            <w:pPr>
              <w:pStyle w:val="TableParagraph"/>
              <w:rPr>
                <w:rFonts w:ascii="Arial" w:hAnsi="Arial" w:cs="Arial"/>
                <w:sz w:val="20"/>
                <w:szCs w:val="20"/>
              </w:rPr>
            </w:pPr>
          </w:p>
          <w:p w14:paraId="64C414EA" w14:textId="77777777" w:rsidR="00667C11" w:rsidRPr="006F58B2" w:rsidRDefault="00667C11">
            <w:pPr>
              <w:pStyle w:val="TableParagraph"/>
              <w:spacing w:before="8"/>
              <w:rPr>
                <w:rFonts w:ascii="Arial" w:hAnsi="Arial" w:cs="Arial"/>
                <w:sz w:val="20"/>
                <w:szCs w:val="20"/>
              </w:rPr>
            </w:pPr>
          </w:p>
          <w:p w14:paraId="516335D0" w14:textId="77777777" w:rsidR="00667C11" w:rsidRPr="006F58B2" w:rsidRDefault="001A4A94">
            <w:pPr>
              <w:pStyle w:val="TableParagraph"/>
              <w:ind w:left="51"/>
              <w:jc w:val="center"/>
              <w:rPr>
                <w:rFonts w:ascii="Arial" w:hAnsi="Arial" w:cs="Arial"/>
                <w:sz w:val="20"/>
                <w:szCs w:val="20"/>
              </w:rPr>
            </w:pPr>
            <w:r w:rsidRPr="006F58B2">
              <w:rPr>
                <w:rFonts w:ascii="Arial" w:hAnsi="Arial" w:cs="Arial"/>
                <w:sz w:val="20"/>
                <w:szCs w:val="20"/>
              </w:rPr>
              <w:t>2003</w:t>
            </w:r>
          </w:p>
        </w:tc>
      </w:tr>
      <w:tr w:rsidR="00667C11" w:rsidRPr="006F58B2" w14:paraId="249F3481" w14:textId="77777777" w:rsidTr="009C5905">
        <w:trPr>
          <w:trHeight w:val="1299"/>
        </w:trPr>
        <w:tc>
          <w:tcPr>
            <w:tcW w:w="2025" w:type="dxa"/>
            <w:vMerge/>
            <w:tcBorders>
              <w:top w:val="nil"/>
              <w:left w:val="single" w:sz="8" w:space="0" w:color="000000"/>
              <w:bottom w:val="nil"/>
              <w:right w:val="single" w:sz="8" w:space="0" w:color="000000"/>
            </w:tcBorders>
          </w:tcPr>
          <w:p w14:paraId="36C60216" w14:textId="77777777" w:rsidR="00667C11" w:rsidRPr="006F58B2" w:rsidRDefault="00667C11">
            <w:pPr>
              <w:rPr>
                <w:rFonts w:ascii="Arial" w:hAnsi="Arial" w:cs="Arial"/>
                <w:sz w:val="20"/>
                <w:szCs w:val="20"/>
              </w:rPr>
            </w:pPr>
          </w:p>
        </w:tc>
        <w:tc>
          <w:tcPr>
            <w:tcW w:w="5285" w:type="dxa"/>
            <w:tcBorders>
              <w:top w:val="single" w:sz="8" w:space="0" w:color="000000"/>
              <w:left w:val="single" w:sz="8" w:space="0" w:color="000000"/>
              <w:bottom w:val="single" w:sz="8" w:space="0" w:color="000000"/>
              <w:right w:val="single" w:sz="8" w:space="0" w:color="000000"/>
            </w:tcBorders>
          </w:tcPr>
          <w:p w14:paraId="654AD0B2" w14:textId="77777777" w:rsidR="00667C11" w:rsidRPr="006F58B2" w:rsidRDefault="00667C11">
            <w:pPr>
              <w:pStyle w:val="TableParagraph"/>
              <w:spacing w:before="2"/>
              <w:rPr>
                <w:rFonts w:ascii="Arial" w:hAnsi="Arial" w:cs="Arial"/>
                <w:sz w:val="20"/>
                <w:szCs w:val="20"/>
              </w:rPr>
            </w:pPr>
          </w:p>
          <w:p w14:paraId="02351A2E" w14:textId="3D321264" w:rsidR="00667C11" w:rsidRPr="005227AE" w:rsidRDefault="005227AE" w:rsidP="005227AE">
            <w:pPr>
              <w:pStyle w:val="TableParagraph"/>
              <w:spacing w:line="256" w:lineRule="auto"/>
              <w:ind w:left="47"/>
              <w:jc w:val="both"/>
              <w:rPr>
                <w:rFonts w:ascii="Arial" w:hAnsi="Arial" w:cs="Arial"/>
                <w:sz w:val="20"/>
                <w:szCs w:val="20"/>
              </w:rPr>
            </w:pPr>
            <w:r>
              <w:rPr>
                <w:rStyle w:val="nfasis"/>
                <w:rFonts w:ascii="Arial" w:hAnsi="Arial" w:cs="Arial"/>
                <w:i w:val="0"/>
                <w:iCs w:val="0"/>
                <w:sz w:val="20"/>
                <w:szCs w:val="20"/>
                <w:shd w:val="clear" w:color="auto" w:fill="FFFFFF"/>
              </w:rPr>
              <w:t>A</w:t>
            </w:r>
            <w:r w:rsidR="00737AD5" w:rsidRPr="005227AE">
              <w:rPr>
                <w:rStyle w:val="nfasis"/>
                <w:rFonts w:ascii="Arial" w:hAnsi="Arial" w:cs="Arial"/>
                <w:i w:val="0"/>
                <w:iCs w:val="0"/>
                <w:sz w:val="20"/>
                <w:szCs w:val="20"/>
                <w:shd w:val="clear" w:color="auto" w:fill="FFFFFF"/>
              </w:rPr>
              <w:t>segurar el pleno control, conservación y recuperación inmediata de la información</w:t>
            </w:r>
            <w:r w:rsidR="00737AD5" w:rsidRPr="005227AE">
              <w:rPr>
                <w:rFonts w:ascii="Arial" w:hAnsi="Arial" w:cs="Arial"/>
                <w:sz w:val="20"/>
                <w:szCs w:val="20"/>
                <w:shd w:val="clear" w:color="auto" w:fill="FFFFFF"/>
              </w:rPr>
              <w:t>, que en la serie "Historias Laborales" </w:t>
            </w:r>
          </w:p>
        </w:tc>
        <w:tc>
          <w:tcPr>
            <w:tcW w:w="1711" w:type="dxa"/>
            <w:tcBorders>
              <w:top w:val="single" w:sz="8" w:space="0" w:color="000000"/>
              <w:left w:val="single" w:sz="8" w:space="0" w:color="000000"/>
              <w:bottom w:val="single" w:sz="8" w:space="0" w:color="000000"/>
              <w:right w:val="single" w:sz="8" w:space="0" w:color="000000"/>
            </w:tcBorders>
          </w:tcPr>
          <w:p w14:paraId="4A39FE33" w14:textId="77777777" w:rsidR="00667C11" w:rsidRPr="006F58B2" w:rsidRDefault="00667C11">
            <w:pPr>
              <w:pStyle w:val="TableParagraph"/>
              <w:rPr>
                <w:rFonts w:ascii="Arial" w:hAnsi="Arial" w:cs="Arial"/>
                <w:sz w:val="20"/>
                <w:szCs w:val="20"/>
              </w:rPr>
            </w:pPr>
          </w:p>
          <w:p w14:paraId="2DD9B9CE" w14:textId="77777777" w:rsidR="00667C11" w:rsidRPr="006F58B2" w:rsidRDefault="00667C11">
            <w:pPr>
              <w:pStyle w:val="TableParagraph"/>
              <w:spacing w:before="7"/>
              <w:rPr>
                <w:rFonts w:ascii="Arial" w:hAnsi="Arial" w:cs="Arial"/>
                <w:sz w:val="20"/>
                <w:szCs w:val="20"/>
              </w:rPr>
            </w:pPr>
          </w:p>
          <w:p w14:paraId="14B9E510" w14:textId="77777777" w:rsidR="00667C11" w:rsidRPr="006F58B2" w:rsidRDefault="001A4A94">
            <w:pPr>
              <w:pStyle w:val="TableParagraph"/>
              <w:ind w:left="40"/>
              <w:jc w:val="center"/>
              <w:rPr>
                <w:rFonts w:ascii="Arial" w:hAnsi="Arial" w:cs="Arial"/>
                <w:sz w:val="20"/>
                <w:szCs w:val="20"/>
              </w:rPr>
            </w:pPr>
            <w:r w:rsidRPr="006F58B2">
              <w:rPr>
                <w:rFonts w:ascii="Arial" w:hAnsi="Arial" w:cs="Arial"/>
                <w:color w:val="0000FF"/>
                <w:sz w:val="20"/>
                <w:szCs w:val="20"/>
                <w:u w:val="single" w:color="0000FF"/>
              </w:rPr>
              <w:t>Circular 012</w:t>
            </w:r>
          </w:p>
        </w:tc>
        <w:tc>
          <w:tcPr>
            <w:tcW w:w="1036" w:type="dxa"/>
            <w:tcBorders>
              <w:top w:val="single" w:sz="8" w:space="0" w:color="000000"/>
              <w:left w:val="single" w:sz="8" w:space="0" w:color="000000"/>
              <w:bottom w:val="single" w:sz="8" w:space="0" w:color="000000"/>
              <w:right w:val="single" w:sz="8" w:space="0" w:color="000000"/>
            </w:tcBorders>
          </w:tcPr>
          <w:p w14:paraId="3A954665" w14:textId="77777777" w:rsidR="00667C11" w:rsidRPr="006F58B2" w:rsidRDefault="00667C11">
            <w:pPr>
              <w:pStyle w:val="TableParagraph"/>
              <w:rPr>
                <w:rFonts w:ascii="Arial" w:hAnsi="Arial" w:cs="Arial"/>
                <w:sz w:val="20"/>
                <w:szCs w:val="20"/>
              </w:rPr>
            </w:pPr>
          </w:p>
          <w:p w14:paraId="0BBA5148" w14:textId="77777777" w:rsidR="00667C11" w:rsidRPr="006F58B2" w:rsidRDefault="00667C11">
            <w:pPr>
              <w:pStyle w:val="TableParagraph"/>
              <w:rPr>
                <w:rFonts w:ascii="Arial" w:hAnsi="Arial" w:cs="Arial"/>
                <w:sz w:val="20"/>
                <w:szCs w:val="20"/>
              </w:rPr>
            </w:pPr>
          </w:p>
          <w:p w14:paraId="05CD00AA" w14:textId="77777777" w:rsidR="00667C11" w:rsidRPr="006F58B2" w:rsidRDefault="001A4A94">
            <w:pPr>
              <w:pStyle w:val="TableParagraph"/>
              <w:ind w:left="51"/>
              <w:jc w:val="center"/>
              <w:rPr>
                <w:rFonts w:ascii="Arial" w:hAnsi="Arial" w:cs="Arial"/>
                <w:sz w:val="20"/>
                <w:szCs w:val="20"/>
              </w:rPr>
            </w:pPr>
            <w:r w:rsidRPr="006F58B2">
              <w:rPr>
                <w:rFonts w:ascii="Arial" w:hAnsi="Arial" w:cs="Arial"/>
                <w:sz w:val="20"/>
                <w:szCs w:val="20"/>
              </w:rPr>
              <w:t>2004</w:t>
            </w:r>
          </w:p>
        </w:tc>
      </w:tr>
      <w:tr w:rsidR="00667C11" w:rsidRPr="006F58B2" w14:paraId="7C1663B3" w14:textId="77777777" w:rsidTr="009C5905">
        <w:trPr>
          <w:trHeight w:val="1300"/>
        </w:trPr>
        <w:tc>
          <w:tcPr>
            <w:tcW w:w="2025" w:type="dxa"/>
            <w:vMerge/>
            <w:tcBorders>
              <w:top w:val="nil"/>
              <w:left w:val="single" w:sz="8" w:space="0" w:color="000000"/>
              <w:bottom w:val="nil"/>
              <w:right w:val="single" w:sz="8" w:space="0" w:color="000000"/>
            </w:tcBorders>
          </w:tcPr>
          <w:p w14:paraId="0AADFBED" w14:textId="77777777" w:rsidR="00667C11" w:rsidRPr="006F58B2" w:rsidRDefault="00667C11">
            <w:pPr>
              <w:rPr>
                <w:rFonts w:ascii="Arial" w:hAnsi="Arial" w:cs="Arial"/>
                <w:sz w:val="20"/>
                <w:szCs w:val="20"/>
              </w:rPr>
            </w:pPr>
          </w:p>
        </w:tc>
        <w:tc>
          <w:tcPr>
            <w:tcW w:w="5285" w:type="dxa"/>
            <w:tcBorders>
              <w:top w:val="single" w:sz="8" w:space="0" w:color="000000"/>
              <w:left w:val="single" w:sz="8" w:space="0" w:color="000000"/>
              <w:bottom w:val="single" w:sz="8" w:space="0" w:color="000000"/>
              <w:right w:val="single" w:sz="8" w:space="0" w:color="000000"/>
            </w:tcBorders>
          </w:tcPr>
          <w:p w14:paraId="79ECFB79" w14:textId="6A4B299A" w:rsidR="00667C11" w:rsidRPr="006F58B2" w:rsidRDefault="00AE36BD" w:rsidP="005227AE">
            <w:pPr>
              <w:pStyle w:val="TableParagraph"/>
              <w:jc w:val="both"/>
              <w:rPr>
                <w:rFonts w:ascii="Arial" w:hAnsi="Arial" w:cs="Arial"/>
                <w:sz w:val="20"/>
                <w:szCs w:val="20"/>
              </w:rPr>
            </w:pPr>
            <w:r w:rsidRPr="006F58B2">
              <w:rPr>
                <w:rFonts w:ascii="Arial" w:hAnsi="Arial" w:cs="Arial"/>
                <w:sz w:val="20"/>
                <w:szCs w:val="20"/>
              </w:rPr>
              <w:t>Recomienda</w:t>
            </w:r>
            <w:r w:rsidR="00437FD9" w:rsidRPr="006F58B2">
              <w:rPr>
                <w:rFonts w:ascii="Arial" w:hAnsi="Arial" w:cs="Arial"/>
                <w:sz w:val="20"/>
                <w:szCs w:val="20"/>
              </w:rPr>
              <w:t xml:space="preserve"> como realizar procesos de digitalización y comunicaciones </w:t>
            </w:r>
            <w:r w:rsidRPr="006F58B2">
              <w:rPr>
                <w:rFonts w:ascii="Arial" w:hAnsi="Arial" w:cs="Arial"/>
                <w:sz w:val="20"/>
                <w:szCs w:val="20"/>
              </w:rPr>
              <w:t>electrónicas</w:t>
            </w:r>
            <w:r w:rsidR="00437FD9" w:rsidRPr="006F58B2">
              <w:rPr>
                <w:rFonts w:ascii="Arial" w:hAnsi="Arial" w:cs="Arial"/>
                <w:sz w:val="20"/>
                <w:szCs w:val="20"/>
              </w:rPr>
              <w:t xml:space="preserve"> de la iniciativa Cero Papel, brindando pautas para que la digitalización se haga correctamente y no afecte la función </w:t>
            </w:r>
            <w:r w:rsidRPr="006F58B2">
              <w:rPr>
                <w:rFonts w:ascii="Arial" w:hAnsi="Arial" w:cs="Arial"/>
                <w:sz w:val="20"/>
                <w:szCs w:val="20"/>
              </w:rPr>
              <w:t>archivística</w:t>
            </w:r>
            <w:r w:rsidR="00437FD9" w:rsidRPr="006F58B2">
              <w:rPr>
                <w:rFonts w:ascii="Arial" w:hAnsi="Arial" w:cs="Arial"/>
                <w:sz w:val="20"/>
                <w:szCs w:val="20"/>
              </w:rPr>
              <w:t xml:space="preserve"> ni el patrimonio documental.</w:t>
            </w:r>
          </w:p>
        </w:tc>
        <w:tc>
          <w:tcPr>
            <w:tcW w:w="1711" w:type="dxa"/>
            <w:tcBorders>
              <w:top w:val="single" w:sz="8" w:space="0" w:color="000000"/>
              <w:left w:val="single" w:sz="8" w:space="0" w:color="000000"/>
              <w:bottom w:val="single" w:sz="8" w:space="0" w:color="000000"/>
              <w:right w:val="single" w:sz="8" w:space="0" w:color="000000"/>
            </w:tcBorders>
          </w:tcPr>
          <w:p w14:paraId="13783F7B" w14:textId="77777777" w:rsidR="00667C11" w:rsidRPr="006F58B2" w:rsidRDefault="00667C11">
            <w:pPr>
              <w:pStyle w:val="TableParagraph"/>
              <w:rPr>
                <w:rFonts w:ascii="Arial" w:hAnsi="Arial" w:cs="Arial"/>
                <w:sz w:val="20"/>
                <w:szCs w:val="20"/>
              </w:rPr>
            </w:pPr>
          </w:p>
          <w:p w14:paraId="0728022A" w14:textId="77777777" w:rsidR="00667C11" w:rsidRPr="006F58B2" w:rsidRDefault="00667C11">
            <w:pPr>
              <w:pStyle w:val="TableParagraph"/>
              <w:spacing w:before="8"/>
              <w:rPr>
                <w:rFonts w:ascii="Arial" w:hAnsi="Arial" w:cs="Arial"/>
                <w:sz w:val="20"/>
                <w:szCs w:val="20"/>
              </w:rPr>
            </w:pPr>
          </w:p>
          <w:p w14:paraId="24E7CCBE" w14:textId="77777777" w:rsidR="00667C11" w:rsidRPr="006F58B2" w:rsidRDefault="002A525F">
            <w:pPr>
              <w:pStyle w:val="TableParagraph"/>
              <w:ind w:left="52"/>
              <w:jc w:val="center"/>
              <w:rPr>
                <w:rFonts w:ascii="Arial" w:hAnsi="Arial" w:cs="Arial"/>
                <w:sz w:val="20"/>
                <w:szCs w:val="20"/>
              </w:rPr>
            </w:pPr>
            <w:hyperlink r:id="rId8">
              <w:r w:rsidR="001A4A94" w:rsidRPr="006F58B2">
                <w:rPr>
                  <w:rFonts w:ascii="Arial" w:hAnsi="Arial" w:cs="Arial"/>
                  <w:color w:val="0000FF"/>
                  <w:sz w:val="20"/>
                  <w:szCs w:val="20"/>
                  <w:u w:val="single" w:color="0000FF"/>
                </w:rPr>
                <w:t>Circular 05</w:t>
              </w:r>
            </w:hyperlink>
          </w:p>
        </w:tc>
        <w:tc>
          <w:tcPr>
            <w:tcW w:w="1036" w:type="dxa"/>
            <w:tcBorders>
              <w:top w:val="single" w:sz="8" w:space="0" w:color="000000"/>
              <w:left w:val="single" w:sz="8" w:space="0" w:color="000000"/>
              <w:bottom w:val="single" w:sz="8" w:space="0" w:color="000000"/>
              <w:right w:val="single" w:sz="8" w:space="0" w:color="000000"/>
            </w:tcBorders>
          </w:tcPr>
          <w:p w14:paraId="6BA65370" w14:textId="77777777" w:rsidR="00667C11" w:rsidRPr="006F58B2" w:rsidRDefault="00667C11">
            <w:pPr>
              <w:pStyle w:val="TableParagraph"/>
              <w:rPr>
                <w:rFonts w:ascii="Arial" w:hAnsi="Arial" w:cs="Arial"/>
                <w:sz w:val="20"/>
                <w:szCs w:val="20"/>
              </w:rPr>
            </w:pPr>
          </w:p>
          <w:p w14:paraId="66DBD54A" w14:textId="77777777" w:rsidR="00667C11" w:rsidRPr="006F58B2" w:rsidRDefault="00667C11">
            <w:pPr>
              <w:pStyle w:val="TableParagraph"/>
              <w:rPr>
                <w:rFonts w:ascii="Arial" w:hAnsi="Arial" w:cs="Arial"/>
                <w:sz w:val="20"/>
                <w:szCs w:val="20"/>
              </w:rPr>
            </w:pPr>
          </w:p>
          <w:p w14:paraId="1A925D6A" w14:textId="77777777" w:rsidR="00667C11" w:rsidRPr="006F58B2" w:rsidRDefault="001A4A94">
            <w:pPr>
              <w:pStyle w:val="TableParagraph"/>
              <w:spacing w:before="1"/>
              <w:ind w:left="51"/>
              <w:jc w:val="center"/>
              <w:rPr>
                <w:rFonts w:ascii="Arial" w:hAnsi="Arial" w:cs="Arial"/>
                <w:sz w:val="20"/>
                <w:szCs w:val="20"/>
              </w:rPr>
            </w:pPr>
            <w:r w:rsidRPr="006F58B2">
              <w:rPr>
                <w:rFonts w:ascii="Arial" w:hAnsi="Arial" w:cs="Arial"/>
                <w:sz w:val="20"/>
                <w:szCs w:val="20"/>
              </w:rPr>
              <w:t>2012</w:t>
            </w:r>
          </w:p>
        </w:tc>
      </w:tr>
      <w:tr w:rsidR="00667C11" w:rsidRPr="006F58B2" w14:paraId="5DE71D93" w14:textId="77777777" w:rsidTr="009C5905">
        <w:trPr>
          <w:trHeight w:val="1299"/>
        </w:trPr>
        <w:tc>
          <w:tcPr>
            <w:tcW w:w="2025" w:type="dxa"/>
            <w:vMerge/>
            <w:tcBorders>
              <w:top w:val="nil"/>
              <w:left w:val="single" w:sz="8" w:space="0" w:color="000000"/>
              <w:bottom w:val="nil"/>
              <w:right w:val="single" w:sz="8" w:space="0" w:color="000000"/>
            </w:tcBorders>
          </w:tcPr>
          <w:p w14:paraId="01FBD313" w14:textId="77777777" w:rsidR="00667C11" w:rsidRPr="006F58B2" w:rsidRDefault="00667C11">
            <w:pPr>
              <w:rPr>
                <w:rFonts w:ascii="Arial" w:hAnsi="Arial" w:cs="Arial"/>
                <w:sz w:val="20"/>
                <w:szCs w:val="20"/>
              </w:rPr>
            </w:pPr>
          </w:p>
        </w:tc>
        <w:tc>
          <w:tcPr>
            <w:tcW w:w="5285" w:type="dxa"/>
            <w:tcBorders>
              <w:top w:val="single" w:sz="8" w:space="0" w:color="000000"/>
              <w:left w:val="single" w:sz="8" w:space="0" w:color="000000"/>
              <w:bottom w:val="single" w:sz="8" w:space="0" w:color="000000"/>
              <w:right w:val="single" w:sz="8" w:space="0" w:color="000000"/>
            </w:tcBorders>
          </w:tcPr>
          <w:p w14:paraId="7C2ABF92" w14:textId="516F02E5" w:rsidR="00667C11" w:rsidRPr="006F58B2" w:rsidRDefault="00AE6B5E" w:rsidP="005227AE">
            <w:pPr>
              <w:pStyle w:val="TableParagraph"/>
              <w:rPr>
                <w:rFonts w:ascii="Arial" w:hAnsi="Arial" w:cs="Arial"/>
                <w:sz w:val="20"/>
                <w:szCs w:val="20"/>
              </w:rPr>
            </w:pPr>
            <w:r w:rsidRPr="006F58B2">
              <w:rPr>
                <w:rFonts w:ascii="Arial" w:hAnsi="Arial" w:cs="Arial"/>
                <w:sz w:val="20"/>
                <w:szCs w:val="20"/>
              </w:rPr>
              <w:t xml:space="preserve">Por el cual se reglamenta parcialmente los decretos 2578 y 2609 de 2012y se modifica el procedimiento para la elaboración, presentación, </w:t>
            </w:r>
            <w:r w:rsidR="00DA7D72" w:rsidRPr="006F58B2">
              <w:rPr>
                <w:rFonts w:ascii="Arial" w:hAnsi="Arial" w:cs="Arial"/>
                <w:sz w:val="20"/>
                <w:szCs w:val="20"/>
              </w:rPr>
              <w:t xml:space="preserve">evaluación, aprobación </w:t>
            </w:r>
            <w:r w:rsidRPr="006F58B2">
              <w:rPr>
                <w:rFonts w:ascii="Arial" w:hAnsi="Arial" w:cs="Arial"/>
                <w:sz w:val="20"/>
                <w:szCs w:val="20"/>
              </w:rPr>
              <w:t xml:space="preserve">e </w:t>
            </w:r>
            <w:r w:rsidR="00DA7D72" w:rsidRPr="006F58B2">
              <w:rPr>
                <w:rFonts w:ascii="Arial" w:hAnsi="Arial" w:cs="Arial"/>
                <w:sz w:val="20"/>
                <w:szCs w:val="20"/>
              </w:rPr>
              <w:t>implementación</w:t>
            </w:r>
            <w:r w:rsidRPr="006F58B2">
              <w:rPr>
                <w:rFonts w:ascii="Arial" w:hAnsi="Arial" w:cs="Arial"/>
                <w:sz w:val="20"/>
                <w:szCs w:val="20"/>
              </w:rPr>
              <w:t xml:space="preserve"> de las tablas de retención </w:t>
            </w:r>
            <w:r w:rsidR="00DA7D72" w:rsidRPr="006F58B2">
              <w:rPr>
                <w:rFonts w:ascii="Arial" w:hAnsi="Arial" w:cs="Arial"/>
                <w:sz w:val="20"/>
                <w:szCs w:val="20"/>
              </w:rPr>
              <w:t>D</w:t>
            </w:r>
            <w:r w:rsidRPr="006F58B2">
              <w:rPr>
                <w:rFonts w:ascii="Arial" w:hAnsi="Arial" w:cs="Arial"/>
                <w:sz w:val="20"/>
                <w:szCs w:val="20"/>
              </w:rPr>
              <w:t xml:space="preserve">ocumental y las tablas de valoración </w:t>
            </w:r>
            <w:r w:rsidR="00DA7D72" w:rsidRPr="006F58B2">
              <w:rPr>
                <w:rFonts w:ascii="Arial" w:hAnsi="Arial" w:cs="Arial"/>
                <w:sz w:val="20"/>
                <w:szCs w:val="20"/>
              </w:rPr>
              <w:t>D</w:t>
            </w:r>
            <w:r w:rsidRPr="006F58B2">
              <w:rPr>
                <w:rFonts w:ascii="Arial" w:hAnsi="Arial" w:cs="Arial"/>
                <w:sz w:val="20"/>
                <w:szCs w:val="20"/>
              </w:rPr>
              <w:t>ocumental</w:t>
            </w:r>
            <w:r w:rsidR="00DA7D72" w:rsidRPr="006F58B2">
              <w:rPr>
                <w:rFonts w:ascii="Arial" w:hAnsi="Arial" w:cs="Arial"/>
                <w:sz w:val="20"/>
                <w:szCs w:val="20"/>
              </w:rPr>
              <w:t>.</w:t>
            </w:r>
          </w:p>
        </w:tc>
        <w:tc>
          <w:tcPr>
            <w:tcW w:w="1711" w:type="dxa"/>
            <w:tcBorders>
              <w:top w:val="single" w:sz="8" w:space="0" w:color="000000"/>
              <w:left w:val="single" w:sz="8" w:space="0" w:color="000000"/>
              <w:bottom w:val="single" w:sz="8" w:space="0" w:color="000000"/>
              <w:right w:val="single" w:sz="8" w:space="0" w:color="000000"/>
            </w:tcBorders>
          </w:tcPr>
          <w:p w14:paraId="0F0433E9" w14:textId="77777777" w:rsidR="00667C11" w:rsidRPr="006F58B2" w:rsidRDefault="00667C11">
            <w:pPr>
              <w:pStyle w:val="TableParagraph"/>
              <w:rPr>
                <w:rFonts w:ascii="Arial" w:hAnsi="Arial" w:cs="Arial"/>
                <w:sz w:val="20"/>
                <w:szCs w:val="20"/>
              </w:rPr>
            </w:pPr>
          </w:p>
          <w:p w14:paraId="2F482C77" w14:textId="77777777" w:rsidR="00667C11" w:rsidRPr="006F58B2" w:rsidRDefault="00667C11">
            <w:pPr>
              <w:pStyle w:val="TableParagraph"/>
              <w:spacing w:before="7"/>
              <w:rPr>
                <w:rFonts w:ascii="Arial" w:hAnsi="Arial" w:cs="Arial"/>
                <w:sz w:val="20"/>
                <w:szCs w:val="20"/>
              </w:rPr>
            </w:pPr>
          </w:p>
          <w:p w14:paraId="7EDE9B42" w14:textId="3AE67A7B" w:rsidR="00667C11" w:rsidRPr="006F58B2" w:rsidRDefault="001A4A94">
            <w:pPr>
              <w:pStyle w:val="TableParagraph"/>
              <w:ind w:left="37"/>
              <w:jc w:val="center"/>
              <w:rPr>
                <w:rFonts w:ascii="Arial" w:hAnsi="Arial" w:cs="Arial"/>
                <w:sz w:val="20"/>
                <w:szCs w:val="20"/>
              </w:rPr>
            </w:pPr>
            <w:r w:rsidRPr="006F58B2">
              <w:rPr>
                <w:rFonts w:ascii="Arial" w:hAnsi="Arial" w:cs="Arial"/>
                <w:color w:val="0000FF"/>
                <w:sz w:val="20"/>
                <w:szCs w:val="20"/>
                <w:u w:val="single" w:color="0000FF"/>
              </w:rPr>
              <w:t>Acuerdo</w:t>
            </w:r>
            <w:r w:rsidRPr="006F58B2">
              <w:rPr>
                <w:rFonts w:ascii="Arial" w:hAnsi="Arial" w:cs="Arial"/>
                <w:color w:val="0000FF"/>
                <w:spacing w:val="1"/>
                <w:sz w:val="20"/>
                <w:szCs w:val="20"/>
                <w:u w:val="single" w:color="0000FF"/>
              </w:rPr>
              <w:t xml:space="preserve"> </w:t>
            </w:r>
            <w:r w:rsidRPr="006F58B2">
              <w:rPr>
                <w:rFonts w:ascii="Arial" w:hAnsi="Arial" w:cs="Arial"/>
                <w:color w:val="0000FF"/>
                <w:sz w:val="20"/>
                <w:szCs w:val="20"/>
                <w:u w:val="single" w:color="0000FF"/>
              </w:rPr>
              <w:t>004</w:t>
            </w:r>
            <w:r w:rsidR="00B02773" w:rsidRPr="006F58B2">
              <w:rPr>
                <w:rFonts w:ascii="Arial" w:hAnsi="Arial" w:cs="Arial"/>
                <w:color w:val="0000FF"/>
                <w:sz w:val="20"/>
                <w:szCs w:val="20"/>
                <w:u w:val="single" w:color="0000FF"/>
              </w:rPr>
              <w:t>.Derogado</w:t>
            </w:r>
            <w:r w:rsidR="00B32E47" w:rsidRPr="006F58B2">
              <w:rPr>
                <w:rFonts w:ascii="Arial" w:hAnsi="Arial" w:cs="Arial"/>
                <w:color w:val="0000FF"/>
                <w:sz w:val="20"/>
                <w:szCs w:val="20"/>
                <w:u w:val="single" w:color="0000FF"/>
              </w:rPr>
              <w:t xml:space="preserve"> por el acuerdo 004 de 2019</w:t>
            </w:r>
          </w:p>
        </w:tc>
        <w:tc>
          <w:tcPr>
            <w:tcW w:w="1036" w:type="dxa"/>
            <w:tcBorders>
              <w:top w:val="single" w:sz="8" w:space="0" w:color="000000"/>
              <w:left w:val="single" w:sz="8" w:space="0" w:color="000000"/>
              <w:bottom w:val="single" w:sz="8" w:space="0" w:color="000000"/>
              <w:right w:val="single" w:sz="8" w:space="0" w:color="000000"/>
            </w:tcBorders>
          </w:tcPr>
          <w:p w14:paraId="3CF71E80" w14:textId="77777777" w:rsidR="00667C11" w:rsidRPr="006F58B2" w:rsidRDefault="00667C11">
            <w:pPr>
              <w:pStyle w:val="TableParagraph"/>
              <w:rPr>
                <w:rFonts w:ascii="Arial" w:hAnsi="Arial" w:cs="Arial"/>
                <w:sz w:val="20"/>
                <w:szCs w:val="20"/>
              </w:rPr>
            </w:pPr>
          </w:p>
          <w:p w14:paraId="6F59E126" w14:textId="77777777" w:rsidR="00667C11" w:rsidRPr="006F58B2" w:rsidRDefault="00667C11">
            <w:pPr>
              <w:pStyle w:val="TableParagraph"/>
              <w:rPr>
                <w:rFonts w:ascii="Arial" w:hAnsi="Arial" w:cs="Arial"/>
                <w:sz w:val="20"/>
                <w:szCs w:val="20"/>
              </w:rPr>
            </w:pPr>
          </w:p>
          <w:p w14:paraId="661F6809" w14:textId="77777777" w:rsidR="00667C11" w:rsidRPr="006F58B2" w:rsidRDefault="001A4A94">
            <w:pPr>
              <w:pStyle w:val="TableParagraph"/>
              <w:ind w:left="51"/>
              <w:jc w:val="center"/>
              <w:rPr>
                <w:rFonts w:ascii="Arial" w:hAnsi="Arial" w:cs="Arial"/>
                <w:sz w:val="20"/>
                <w:szCs w:val="20"/>
              </w:rPr>
            </w:pPr>
            <w:r w:rsidRPr="006F58B2">
              <w:rPr>
                <w:rFonts w:ascii="Arial" w:hAnsi="Arial" w:cs="Arial"/>
                <w:sz w:val="20"/>
                <w:szCs w:val="20"/>
              </w:rPr>
              <w:t>2013</w:t>
            </w:r>
          </w:p>
        </w:tc>
      </w:tr>
      <w:tr w:rsidR="00667C11" w:rsidRPr="006F58B2" w14:paraId="6667906A" w14:textId="77777777" w:rsidTr="009C5905">
        <w:trPr>
          <w:trHeight w:val="1300"/>
        </w:trPr>
        <w:tc>
          <w:tcPr>
            <w:tcW w:w="2025" w:type="dxa"/>
            <w:vMerge/>
            <w:tcBorders>
              <w:top w:val="nil"/>
              <w:left w:val="single" w:sz="8" w:space="0" w:color="000000"/>
              <w:bottom w:val="nil"/>
              <w:right w:val="single" w:sz="8" w:space="0" w:color="000000"/>
            </w:tcBorders>
          </w:tcPr>
          <w:p w14:paraId="0666775C" w14:textId="77777777" w:rsidR="00667C11" w:rsidRPr="006F58B2" w:rsidRDefault="00667C11">
            <w:pPr>
              <w:rPr>
                <w:rFonts w:ascii="Arial" w:hAnsi="Arial" w:cs="Arial"/>
                <w:sz w:val="20"/>
                <w:szCs w:val="20"/>
              </w:rPr>
            </w:pPr>
          </w:p>
        </w:tc>
        <w:tc>
          <w:tcPr>
            <w:tcW w:w="5285" w:type="dxa"/>
            <w:tcBorders>
              <w:top w:val="single" w:sz="8" w:space="0" w:color="000000"/>
              <w:left w:val="single" w:sz="8" w:space="0" w:color="000000"/>
              <w:bottom w:val="single" w:sz="8" w:space="0" w:color="000000"/>
              <w:right w:val="single" w:sz="8" w:space="0" w:color="000000"/>
            </w:tcBorders>
          </w:tcPr>
          <w:p w14:paraId="3372924C" w14:textId="07F7EF94" w:rsidR="00667C11" w:rsidRPr="006F58B2" w:rsidRDefault="0082329F" w:rsidP="005227AE">
            <w:pPr>
              <w:pStyle w:val="TableParagraph"/>
              <w:rPr>
                <w:rFonts w:ascii="Arial" w:hAnsi="Arial" w:cs="Arial"/>
                <w:sz w:val="20"/>
                <w:szCs w:val="20"/>
              </w:rPr>
            </w:pPr>
            <w:r w:rsidRPr="006F58B2">
              <w:rPr>
                <w:rFonts w:ascii="Arial" w:hAnsi="Arial" w:cs="Arial"/>
                <w:sz w:val="20"/>
                <w:szCs w:val="20"/>
              </w:rPr>
              <w:t xml:space="preserve">Por el cual se establecen los criterios básicos para la </w:t>
            </w:r>
            <w:r w:rsidR="00D4265C" w:rsidRPr="006F58B2">
              <w:rPr>
                <w:rFonts w:ascii="Arial" w:hAnsi="Arial" w:cs="Arial"/>
                <w:sz w:val="20"/>
                <w:szCs w:val="20"/>
              </w:rPr>
              <w:t xml:space="preserve">clasificación, ordenación </w:t>
            </w:r>
            <w:r w:rsidRPr="006F58B2">
              <w:rPr>
                <w:rFonts w:ascii="Arial" w:hAnsi="Arial" w:cs="Arial"/>
                <w:sz w:val="20"/>
                <w:szCs w:val="20"/>
              </w:rPr>
              <w:t xml:space="preserve">y descripción de los archivos en las entidades </w:t>
            </w:r>
            <w:r w:rsidR="005227AE" w:rsidRPr="006F58B2">
              <w:rPr>
                <w:rFonts w:ascii="Arial" w:hAnsi="Arial" w:cs="Arial"/>
                <w:sz w:val="20"/>
                <w:szCs w:val="20"/>
              </w:rPr>
              <w:t>públicas</w:t>
            </w:r>
            <w:r w:rsidRPr="006F58B2">
              <w:rPr>
                <w:rFonts w:ascii="Arial" w:hAnsi="Arial" w:cs="Arial"/>
                <w:sz w:val="20"/>
                <w:szCs w:val="20"/>
              </w:rPr>
              <w:t xml:space="preserve"> y privadas que cumplen funciones </w:t>
            </w:r>
            <w:r w:rsidR="004F1482" w:rsidRPr="006F58B2">
              <w:rPr>
                <w:rFonts w:ascii="Arial" w:hAnsi="Arial" w:cs="Arial"/>
                <w:sz w:val="20"/>
                <w:szCs w:val="20"/>
              </w:rPr>
              <w:t>públicas</w:t>
            </w:r>
            <w:r w:rsidRPr="006F58B2">
              <w:rPr>
                <w:rFonts w:ascii="Arial" w:hAnsi="Arial" w:cs="Arial"/>
                <w:sz w:val="20"/>
                <w:szCs w:val="20"/>
              </w:rPr>
              <w:t xml:space="preserve"> y se dictan otras disposiciones.</w:t>
            </w:r>
          </w:p>
        </w:tc>
        <w:tc>
          <w:tcPr>
            <w:tcW w:w="1711" w:type="dxa"/>
            <w:tcBorders>
              <w:top w:val="single" w:sz="8" w:space="0" w:color="000000"/>
              <w:left w:val="single" w:sz="8" w:space="0" w:color="000000"/>
              <w:bottom w:val="single" w:sz="8" w:space="0" w:color="000000"/>
              <w:right w:val="single" w:sz="8" w:space="0" w:color="000000"/>
            </w:tcBorders>
          </w:tcPr>
          <w:p w14:paraId="4D6336E4" w14:textId="77777777" w:rsidR="00667C11" w:rsidRPr="006F58B2" w:rsidRDefault="00667C11">
            <w:pPr>
              <w:pStyle w:val="TableParagraph"/>
              <w:rPr>
                <w:rFonts w:ascii="Arial" w:hAnsi="Arial" w:cs="Arial"/>
                <w:sz w:val="20"/>
                <w:szCs w:val="20"/>
              </w:rPr>
            </w:pPr>
          </w:p>
          <w:p w14:paraId="723D9507" w14:textId="77777777" w:rsidR="00667C11" w:rsidRPr="006F58B2" w:rsidRDefault="00667C11">
            <w:pPr>
              <w:pStyle w:val="TableParagraph"/>
              <w:spacing w:before="7"/>
              <w:rPr>
                <w:rFonts w:ascii="Arial" w:hAnsi="Arial" w:cs="Arial"/>
                <w:sz w:val="20"/>
                <w:szCs w:val="20"/>
              </w:rPr>
            </w:pPr>
          </w:p>
          <w:p w14:paraId="3F8B2355" w14:textId="6AA77C36" w:rsidR="00667C11" w:rsidRPr="006F58B2" w:rsidRDefault="001A4A94">
            <w:pPr>
              <w:pStyle w:val="TableParagraph"/>
              <w:ind w:left="37"/>
              <w:jc w:val="center"/>
              <w:rPr>
                <w:rFonts w:ascii="Arial" w:hAnsi="Arial" w:cs="Arial"/>
                <w:sz w:val="20"/>
                <w:szCs w:val="20"/>
              </w:rPr>
            </w:pPr>
            <w:r w:rsidRPr="006F58B2">
              <w:rPr>
                <w:rFonts w:ascii="Arial" w:hAnsi="Arial" w:cs="Arial"/>
                <w:color w:val="0000FF"/>
                <w:sz w:val="20"/>
                <w:szCs w:val="20"/>
                <w:u w:val="single" w:color="0000FF"/>
              </w:rPr>
              <w:t>Acuerdo</w:t>
            </w:r>
            <w:r w:rsidRPr="006F58B2">
              <w:rPr>
                <w:rFonts w:ascii="Arial" w:hAnsi="Arial" w:cs="Arial"/>
                <w:color w:val="0000FF"/>
                <w:spacing w:val="1"/>
                <w:sz w:val="20"/>
                <w:szCs w:val="20"/>
                <w:u w:val="single" w:color="0000FF"/>
              </w:rPr>
              <w:t xml:space="preserve"> </w:t>
            </w:r>
            <w:r w:rsidRPr="006F58B2">
              <w:rPr>
                <w:rFonts w:ascii="Arial" w:hAnsi="Arial" w:cs="Arial"/>
                <w:color w:val="0000FF"/>
                <w:sz w:val="20"/>
                <w:szCs w:val="20"/>
                <w:u w:val="single" w:color="0000FF"/>
              </w:rPr>
              <w:t>005</w:t>
            </w:r>
            <w:r w:rsidR="00496D2C" w:rsidRPr="006F58B2">
              <w:rPr>
                <w:rFonts w:ascii="Arial" w:hAnsi="Arial" w:cs="Arial"/>
                <w:color w:val="0000FF"/>
                <w:sz w:val="20"/>
                <w:szCs w:val="20"/>
                <w:u w:val="single" w:color="0000FF"/>
              </w:rPr>
              <w:t xml:space="preserve"> Derogado por el acuerdo 001 de 2024</w:t>
            </w:r>
          </w:p>
        </w:tc>
        <w:tc>
          <w:tcPr>
            <w:tcW w:w="1036" w:type="dxa"/>
            <w:tcBorders>
              <w:top w:val="single" w:sz="8" w:space="0" w:color="000000"/>
              <w:left w:val="single" w:sz="8" w:space="0" w:color="000000"/>
              <w:bottom w:val="single" w:sz="8" w:space="0" w:color="000000"/>
              <w:right w:val="single" w:sz="8" w:space="0" w:color="000000"/>
            </w:tcBorders>
          </w:tcPr>
          <w:p w14:paraId="57D73C09" w14:textId="77777777" w:rsidR="00667C11" w:rsidRPr="006F58B2" w:rsidRDefault="00667C11">
            <w:pPr>
              <w:pStyle w:val="TableParagraph"/>
              <w:rPr>
                <w:rFonts w:ascii="Arial" w:hAnsi="Arial" w:cs="Arial"/>
                <w:sz w:val="20"/>
                <w:szCs w:val="20"/>
              </w:rPr>
            </w:pPr>
          </w:p>
          <w:p w14:paraId="7726FC09" w14:textId="77777777" w:rsidR="00667C11" w:rsidRPr="006F58B2" w:rsidRDefault="00667C11">
            <w:pPr>
              <w:pStyle w:val="TableParagraph"/>
              <w:rPr>
                <w:rFonts w:ascii="Arial" w:hAnsi="Arial" w:cs="Arial"/>
                <w:sz w:val="20"/>
                <w:szCs w:val="20"/>
              </w:rPr>
            </w:pPr>
          </w:p>
          <w:p w14:paraId="2D9FCC26" w14:textId="77777777" w:rsidR="00667C11" w:rsidRPr="006F58B2" w:rsidRDefault="001A4A94">
            <w:pPr>
              <w:pStyle w:val="TableParagraph"/>
              <w:ind w:left="51"/>
              <w:jc w:val="center"/>
              <w:rPr>
                <w:rFonts w:ascii="Arial" w:hAnsi="Arial" w:cs="Arial"/>
                <w:sz w:val="20"/>
                <w:szCs w:val="20"/>
              </w:rPr>
            </w:pPr>
            <w:r w:rsidRPr="006F58B2">
              <w:rPr>
                <w:rFonts w:ascii="Arial" w:hAnsi="Arial" w:cs="Arial"/>
                <w:sz w:val="20"/>
                <w:szCs w:val="20"/>
              </w:rPr>
              <w:t>2013</w:t>
            </w:r>
          </w:p>
        </w:tc>
      </w:tr>
      <w:tr w:rsidR="00667C11" w:rsidRPr="006F58B2" w14:paraId="37A59EB4" w14:textId="77777777" w:rsidTr="009C5905">
        <w:trPr>
          <w:trHeight w:val="1418"/>
        </w:trPr>
        <w:tc>
          <w:tcPr>
            <w:tcW w:w="2025" w:type="dxa"/>
            <w:vMerge/>
            <w:tcBorders>
              <w:top w:val="nil"/>
              <w:left w:val="single" w:sz="8" w:space="0" w:color="000000"/>
              <w:bottom w:val="nil"/>
              <w:right w:val="single" w:sz="8" w:space="0" w:color="000000"/>
            </w:tcBorders>
          </w:tcPr>
          <w:p w14:paraId="2E1C1EB5" w14:textId="77777777" w:rsidR="00667C11" w:rsidRPr="006F58B2" w:rsidRDefault="00667C11">
            <w:pPr>
              <w:rPr>
                <w:rFonts w:ascii="Arial" w:hAnsi="Arial" w:cs="Arial"/>
                <w:sz w:val="20"/>
                <w:szCs w:val="20"/>
              </w:rPr>
            </w:pPr>
          </w:p>
        </w:tc>
        <w:tc>
          <w:tcPr>
            <w:tcW w:w="5285" w:type="dxa"/>
            <w:tcBorders>
              <w:top w:val="single" w:sz="8" w:space="0" w:color="000000"/>
              <w:left w:val="single" w:sz="8" w:space="0" w:color="000000"/>
              <w:bottom w:val="single" w:sz="8" w:space="0" w:color="000000"/>
              <w:right w:val="single" w:sz="8" w:space="0" w:color="000000"/>
            </w:tcBorders>
          </w:tcPr>
          <w:p w14:paraId="3BC24AF7" w14:textId="0DA85711" w:rsidR="005227AE" w:rsidRPr="005227AE" w:rsidRDefault="00695E54" w:rsidP="005227AE">
            <w:pPr>
              <w:pStyle w:val="TableParagraph"/>
              <w:spacing w:line="290" w:lineRule="atLeast"/>
              <w:rPr>
                <w:rFonts w:ascii="Arial" w:hAnsi="Arial" w:cs="Arial"/>
                <w:sz w:val="20"/>
                <w:szCs w:val="20"/>
              </w:rPr>
            </w:pPr>
            <w:r w:rsidRPr="006F58B2">
              <w:rPr>
                <w:rFonts w:ascii="Arial" w:hAnsi="Arial" w:cs="Arial"/>
                <w:sz w:val="20"/>
                <w:szCs w:val="20"/>
              </w:rPr>
              <w:t xml:space="preserve">Definen el objeto y el alcance del decreto que reglamenta la ley 80 de 1989 en lo referente a las </w:t>
            </w:r>
            <w:r w:rsidR="00F6791C" w:rsidRPr="006F58B2">
              <w:rPr>
                <w:rFonts w:ascii="Arial" w:hAnsi="Arial" w:cs="Arial"/>
                <w:sz w:val="20"/>
                <w:szCs w:val="20"/>
              </w:rPr>
              <w:t>transferencias</w:t>
            </w:r>
            <w:r w:rsidRPr="006F58B2">
              <w:rPr>
                <w:rFonts w:ascii="Arial" w:hAnsi="Arial" w:cs="Arial"/>
                <w:sz w:val="20"/>
                <w:szCs w:val="20"/>
              </w:rPr>
              <w:t xml:space="preserve"> secundarias</w:t>
            </w:r>
          </w:p>
        </w:tc>
        <w:tc>
          <w:tcPr>
            <w:tcW w:w="1711" w:type="dxa"/>
            <w:tcBorders>
              <w:top w:val="single" w:sz="8" w:space="0" w:color="000000"/>
              <w:left w:val="single" w:sz="8" w:space="0" w:color="000000"/>
              <w:bottom w:val="single" w:sz="8" w:space="0" w:color="000000"/>
              <w:right w:val="single" w:sz="8" w:space="0" w:color="000000"/>
            </w:tcBorders>
          </w:tcPr>
          <w:p w14:paraId="27C2C305" w14:textId="77777777" w:rsidR="00667C11" w:rsidRPr="006F58B2" w:rsidRDefault="00667C11">
            <w:pPr>
              <w:pStyle w:val="TableParagraph"/>
              <w:rPr>
                <w:rFonts w:ascii="Arial" w:hAnsi="Arial" w:cs="Arial"/>
                <w:sz w:val="20"/>
                <w:szCs w:val="20"/>
              </w:rPr>
            </w:pPr>
          </w:p>
          <w:p w14:paraId="75C04FC2" w14:textId="77777777" w:rsidR="00667C11" w:rsidRPr="006F58B2" w:rsidRDefault="00667C11">
            <w:pPr>
              <w:pStyle w:val="TableParagraph"/>
              <w:spacing w:before="6"/>
              <w:rPr>
                <w:rFonts w:ascii="Arial" w:hAnsi="Arial" w:cs="Arial"/>
                <w:sz w:val="20"/>
                <w:szCs w:val="20"/>
              </w:rPr>
            </w:pPr>
          </w:p>
          <w:p w14:paraId="6DC0C77A" w14:textId="10DD03DB" w:rsidR="00667C11" w:rsidRPr="006F58B2" w:rsidRDefault="00695E54">
            <w:pPr>
              <w:pStyle w:val="TableParagraph"/>
              <w:ind w:left="37"/>
              <w:jc w:val="center"/>
              <w:rPr>
                <w:rFonts w:ascii="Arial" w:hAnsi="Arial" w:cs="Arial"/>
                <w:sz w:val="20"/>
                <w:szCs w:val="20"/>
              </w:rPr>
            </w:pPr>
            <w:r w:rsidRPr="006F58B2">
              <w:rPr>
                <w:rFonts w:ascii="Arial" w:hAnsi="Arial" w:cs="Arial"/>
                <w:color w:val="0000FF"/>
                <w:sz w:val="20"/>
                <w:szCs w:val="20"/>
                <w:u w:val="single" w:color="0000FF"/>
              </w:rPr>
              <w:t>Decreto</w:t>
            </w:r>
            <w:r w:rsidRPr="006F58B2">
              <w:rPr>
                <w:rFonts w:ascii="Arial" w:hAnsi="Arial" w:cs="Arial"/>
                <w:color w:val="0000FF"/>
                <w:spacing w:val="2"/>
                <w:sz w:val="20"/>
                <w:szCs w:val="20"/>
                <w:u w:val="single" w:color="0000FF"/>
              </w:rPr>
              <w:t xml:space="preserve"> </w:t>
            </w:r>
            <w:r w:rsidRPr="006F58B2">
              <w:rPr>
                <w:rFonts w:ascii="Arial" w:hAnsi="Arial" w:cs="Arial"/>
                <w:color w:val="0000FF"/>
                <w:sz w:val="20"/>
                <w:szCs w:val="20"/>
                <w:u w:val="single" w:color="0000FF"/>
              </w:rPr>
              <w:t>1515</w:t>
            </w:r>
            <w:r w:rsidRPr="006F58B2">
              <w:rPr>
                <w:rFonts w:ascii="Arial" w:hAnsi="Arial" w:cs="Arial"/>
                <w:color w:val="0000FF"/>
                <w:spacing w:val="1"/>
                <w:sz w:val="20"/>
                <w:szCs w:val="20"/>
              </w:rPr>
              <w:t xml:space="preserve"> </w:t>
            </w:r>
            <w:r w:rsidRPr="006F58B2">
              <w:rPr>
                <w:rFonts w:ascii="Arial" w:hAnsi="Arial" w:cs="Arial"/>
                <w:color w:val="0000FF"/>
                <w:sz w:val="20"/>
                <w:szCs w:val="20"/>
                <w:u w:val="dotted" w:color="0000FF"/>
              </w:rPr>
              <w:t xml:space="preserve">art. 1 al 2 </w:t>
            </w:r>
          </w:p>
        </w:tc>
        <w:tc>
          <w:tcPr>
            <w:tcW w:w="1036" w:type="dxa"/>
            <w:tcBorders>
              <w:top w:val="single" w:sz="8" w:space="0" w:color="000000"/>
              <w:left w:val="single" w:sz="8" w:space="0" w:color="000000"/>
              <w:bottom w:val="single" w:sz="8" w:space="0" w:color="000000"/>
              <w:right w:val="single" w:sz="8" w:space="0" w:color="000000"/>
            </w:tcBorders>
          </w:tcPr>
          <w:p w14:paraId="17B172DB" w14:textId="77777777" w:rsidR="00667C11" w:rsidRPr="006F58B2" w:rsidRDefault="00667C11">
            <w:pPr>
              <w:pStyle w:val="TableParagraph"/>
              <w:rPr>
                <w:rFonts w:ascii="Arial" w:hAnsi="Arial" w:cs="Arial"/>
                <w:sz w:val="20"/>
                <w:szCs w:val="20"/>
              </w:rPr>
            </w:pPr>
          </w:p>
          <w:p w14:paraId="0D9005D1" w14:textId="77777777" w:rsidR="00667C11" w:rsidRPr="006F58B2" w:rsidRDefault="00667C11">
            <w:pPr>
              <w:pStyle w:val="TableParagraph"/>
              <w:spacing w:before="11"/>
              <w:rPr>
                <w:rFonts w:ascii="Arial" w:hAnsi="Arial" w:cs="Arial"/>
                <w:sz w:val="20"/>
                <w:szCs w:val="20"/>
              </w:rPr>
            </w:pPr>
          </w:p>
          <w:p w14:paraId="693BD6A0" w14:textId="774D060F" w:rsidR="00667C11" w:rsidRPr="006F58B2" w:rsidRDefault="00695E54">
            <w:pPr>
              <w:pStyle w:val="TableParagraph"/>
              <w:ind w:left="51"/>
              <w:jc w:val="center"/>
              <w:rPr>
                <w:rFonts w:ascii="Arial" w:hAnsi="Arial" w:cs="Arial"/>
                <w:sz w:val="20"/>
                <w:szCs w:val="20"/>
              </w:rPr>
            </w:pPr>
            <w:r w:rsidRPr="006F58B2">
              <w:rPr>
                <w:rFonts w:ascii="Arial" w:hAnsi="Arial" w:cs="Arial"/>
                <w:sz w:val="20"/>
                <w:szCs w:val="20"/>
              </w:rPr>
              <w:t>2013</w:t>
            </w:r>
          </w:p>
        </w:tc>
      </w:tr>
    </w:tbl>
    <w:p w14:paraId="67C62C6A" w14:textId="77777777" w:rsidR="00667C11" w:rsidRPr="006F58B2" w:rsidRDefault="00667C11">
      <w:pPr>
        <w:jc w:val="center"/>
        <w:rPr>
          <w:rFonts w:ascii="Arial" w:hAnsi="Arial" w:cs="Arial"/>
          <w:sz w:val="20"/>
          <w:szCs w:val="20"/>
        </w:rPr>
        <w:sectPr w:rsidR="00667C11" w:rsidRPr="006F58B2">
          <w:type w:val="continuous"/>
          <w:pgSz w:w="12240" w:h="15840"/>
          <w:pgMar w:top="960" w:right="1020" w:bottom="280" w:left="1020" w:header="720" w:footer="720" w:gutter="0"/>
          <w:cols w:space="720"/>
        </w:sectPr>
      </w:pPr>
    </w:p>
    <w:p w14:paraId="38A2D439" w14:textId="2C556F23" w:rsidR="00667C11" w:rsidRPr="006F58B2" w:rsidRDefault="0098775D">
      <w:pPr>
        <w:pStyle w:val="Textoindependiente"/>
        <w:rPr>
          <w:rFonts w:ascii="Arial" w:hAnsi="Arial" w:cs="Arial"/>
        </w:rPr>
      </w:pPr>
      <w:r w:rsidRPr="006F58B2">
        <w:rPr>
          <w:rFonts w:ascii="Arial" w:hAnsi="Arial" w:cs="Arial"/>
          <w:noProof/>
        </w:rPr>
        <w:lastRenderedPageBreak/>
        <mc:AlternateContent>
          <mc:Choice Requires="wps">
            <w:drawing>
              <wp:anchor distT="0" distB="0" distL="114300" distR="114300" simplePos="0" relativeHeight="15729664" behindDoc="0" locked="0" layoutInCell="1" allowOverlap="1" wp14:anchorId="76CCF138" wp14:editId="0392D61D">
                <wp:simplePos x="0" y="0"/>
                <wp:positionH relativeFrom="page">
                  <wp:posOffset>1888177</wp:posOffset>
                </wp:positionH>
                <wp:positionV relativeFrom="paragraph">
                  <wp:posOffset>-341416</wp:posOffset>
                </wp:positionV>
                <wp:extent cx="5011387" cy="9084624"/>
                <wp:effectExtent l="0" t="0" r="18415" b="2540"/>
                <wp:wrapNone/>
                <wp:docPr id="11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387" cy="9084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75"/>
                              <w:gridCol w:w="1675"/>
                              <w:gridCol w:w="1014"/>
                            </w:tblGrid>
                            <w:tr w:rsidR="00667C11" w14:paraId="762B54B8" w14:textId="77777777">
                              <w:trPr>
                                <w:trHeight w:val="1285"/>
                              </w:trPr>
                              <w:tc>
                                <w:tcPr>
                                  <w:tcW w:w="5175" w:type="dxa"/>
                                </w:tcPr>
                                <w:p w14:paraId="51BBE0CE" w14:textId="4C611B67" w:rsidR="00667C11" w:rsidRPr="005227AE" w:rsidRDefault="00F6791C" w:rsidP="005227AE">
                                  <w:pPr>
                                    <w:pStyle w:val="TableParagraph"/>
                                    <w:spacing w:before="1" w:line="259" w:lineRule="auto"/>
                                    <w:ind w:left="38" w:right="276"/>
                                    <w:jc w:val="both"/>
                                    <w:rPr>
                                      <w:rFonts w:ascii="Arial" w:hAnsi="Arial" w:cs="Arial"/>
                                    </w:rPr>
                                  </w:pPr>
                                  <w:r w:rsidRPr="005227AE">
                                    <w:rPr>
                                      <w:rFonts w:ascii="Arial" w:hAnsi="Arial" w:cs="Arial"/>
                                      <w:sz w:val="20"/>
                                      <w:szCs w:val="20"/>
                                    </w:rPr>
                                    <w:t>Establecen la periodicidad y obligatoriedad de las transferencias secundarias de los documentos de valor histórico (permanente o BIC) cada diez años al archivo general de la nación.</w:t>
                                  </w:r>
                                </w:p>
                              </w:tc>
                              <w:tc>
                                <w:tcPr>
                                  <w:tcW w:w="1675" w:type="dxa"/>
                                </w:tcPr>
                                <w:p w14:paraId="2FAC31A1" w14:textId="77777777" w:rsidR="00667C11" w:rsidRDefault="00667C11">
                                  <w:pPr>
                                    <w:pStyle w:val="TableParagraph"/>
                                    <w:rPr>
                                      <w:rFonts w:ascii="Arial"/>
                                      <w:b/>
                                    </w:rPr>
                                  </w:pPr>
                                </w:p>
                                <w:p w14:paraId="7BF8AB73" w14:textId="77777777" w:rsidR="00667C11" w:rsidRDefault="00667C11">
                                  <w:pPr>
                                    <w:pStyle w:val="TableParagraph"/>
                                    <w:spacing w:before="2"/>
                                    <w:rPr>
                                      <w:rFonts w:ascii="Arial"/>
                                      <w:b/>
                                    </w:rPr>
                                  </w:pPr>
                                </w:p>
                                <w:p w14:paraId="0DD6634D" w14:textId="4E4A5130" w:rsidR="00667C11" w:rsidRDefault="00D466F9">
                                  <w:pPr>
                                    <w:pStyle w:val="TableParagraph"/>
                                    <w:ind w:left="26" w:right="4"/>
                                    <w:jc w:val="center"/>
                                    <w:rPr>
                                      <w:rFonts w:ascii="Calibri"/>
                                    </w:rPr>
                                  </w:pPr>
                                  <w:r>
                                    <w:rPr>
                                      <w:rFonts w:ascii="Calibri"/>
                                      <w:color w:val="0000FF"/>
                                      <w:u w:val="single" w:color="0000FF"/>
                                    </w:rPr>
                                    <w:t>Decreto</w:t>
                                  </w:r>
                                  <w:r>
                                    <w:rPr>
                                      <w:rFonts w:ascii="Calibri"/>
                                      <w:color w:val="0000FF"/>
                                      <w:spacing w:val="2"/>
                                      <w:u w:val="single" w:color="0000FF"/>
                                    </w:rPr>
                                    <w:t xml:space="preserve"> </w:t>
                                  </w:r>
                                  <w:r>
                                    <w:rPr>
                                      <w:rFonts w:ascii="Calibri"/>
                                      <w:color w:val="0000FF"/>
                                      <w:u w:val="single" w:color="0000FF"/>
                                    </w:rPr>
                                    <w:t>1515</w:t>
                                  </w:r>
                                  <w:r>
                                    <w:rPr>
                                      <w:rFonts w:ascii="Calibri"/>
                                      <w:color w:val="0000FF"/>
                                      <w:spacing w:val="1"/>
                                    </w:rPr>
                                    <w:t xml:space="preserve"> </w:t>
                                  </w:r>
                                  <w:r>
                                    <w:rPr>
                                      <w:rFonts w:ascii="Calibri"/>
                                      <w:color w:val="0000FF"/>
                                      <w:u w:val="dotted" w:color="0000FF"/>
                                    </w:rPr>
                                    <w:t>art. 3 al 4</w:t>
                                  </w:r>
                                </w:p>
                              </w:tc>
                              <w:tc>
                                <w:tcPr>
                                  <w:tcW w:w="1014" w:type="dxa"/>
                                </w:tcPr>
                                <w:p w14:paraId="74AC32A6" w14:textId="77777777" w:rsidR="00667C11" w:rsidRDefault="00667C11">
                                  <w:pPr>
                                    <w:pStyle w:val="TableParagraph"/>
                                    <w:rPr>
                                      <w:rFonts w:ascii="Arial"/>
                                      <w:b/>
                                    </w:rPr>
                                  </w:pPr>
                                </w:p>
                                <w:p w14:paraId="0D1FF48E" w14:textId="77777777" w:rsidR="00667C11" w:rsidRDefault="00667C11">
                                  <w:pPr>
                                    <w:pStyle w:val="TableParagraph"/>
                                    <w:spacing w:before="7"/>
                                    <w:rPr>
                                      <w:rFonts w:ascii="Arial"/>
                                      <w:b/>
                                      <w:sz w:val="23"/>
                                    </w:rPr>
                                  </w:pPr>
                                </w:p>
                                <w:p w14:paraId="1DF5B4F1" w14:textId="4736178D" w:rsidR="00667C11" w:rsidRDefault="00D466F9">
                                  <w:pPr>
                                    <w:pStyle w:val="TableParagraph"/>
                                    <w:spacing w:before="1"/>
                                    <w:ind w:left="37"/>
                                    <w:jc w:val="center"/>
                                    <w:rPr>
                                      <w:sz w:val="20"/>
                                    </w:rPr>
                                  </w:pPr>
                                  <w:r>
                                    <w:rPr>
                                      <w:sz w:val="20"/>
                                    </w:rPr>
                                    <w:t>2013</w:t>
                                  </w:r>
                                </w:p>
                              </w:tc>
                            </w:tr>
                            <w:tr w:rsidR="00667C11" w14:paraId="07FF94BE" w14:textId="77777777">
                              <w:trPr>
                                <w:trHeight w:val="1285"/>
                              </w:trPr>
                              <w:tc>
                                <w:tcPr>
                                  <w:tcW w:w="5175" w:type="dxa"/>
                                </w:tcPr>
                                <w:p w14:paraId="6D795231" w14:textId="2BBA2EE4" w:rsidR="00667C11" w:rsidRDefault="00DB14F4" w:rsidP="005227AE">
                                  <w:pPr>
                                    <w:pStyle w:val="TableParagraph"/>
                                    <w:spacing w:before="1" w:line="259" w:lineRule="auto"/>
                                    <w:ind w:right="43"/>
                                    <w:jc w:val="both"/>
                                    <w:rPr>
                                      <w:rFonts w:ascii="Calibri" w:hAnsi="Calibri"/>
                                    </w:rPr>
                                  </w:pPr>
                                  <w:r w:rsidRPr="005227AE">
                                    <w:rPr>
                                      <w:rFonts w:ascii="Arial" w:hAnsi="Arial" w:cs="Arial"/>
                                      <w:sz w:val="20"/>
                                      <w:szCs w:val="20"/>
                                    </w:rPr>
                                    <w:t>Se refiere a la participación de las entidades territoriales y la necesidad de acuerdos con el archivo general para la transferencia de documentos</w:t>
                                  </w:r>
                                  <w:r>
                                    <w:rPr>
                                      <w:rFonts w:ascii="Calibri" w:hAnsi="Calibri"/>
                                    </w:rPr>
                                    <w:t>.</w:t>
                                  </w:r>
                                </w:p>
                              </w:tc>
                              <w:tc>
                                <w:tcPr>
                                  <w:tcW w:w="1675" w:type="dxa"/>
                                </w:tcPr>
                                <w:p w14:paraId="62532273" w14:textId="77777777" w:rsidR="00667C11" w:rsidRDefault="00667C11">
                                  <w:pPr>
                                    <w:pStyle w:val="TableParagraph"/>
                                    <w:spacing w:before="10"/>
                                    <w:rPr>
                                      <w:rFonts w:ascii="Arial"/>
                                      <w:b/>
                                      <w:sz w:val="18"/>
                                    </w:rPr>
                                  </w:pPr>
                                </w:p>
                                <w:p w14:paraId="2A5D9156" w14:textId="24CFCCE2" w:rsidR="00667C11" w:rsidRDefault="001A4A94">
                                  <w:pPr>
                                    <w:pStyle w:val="TableParagraph"/>
                                    <w:spacing w:line="259" w:lineRule="auto"/>
                                    <w:ind w:left="69" w:right="94" w:firstLine="49"/>
                                    <w:jc w:val="center"/>
                                    <w:rPr>
                                      <w:rFonts w:ascii="Calibri"/>
                                    </w:rPr>
                                  </w:pPr>
                                  <w:r>
                                    <w:rPr>
                                      <w:rFonts w:ascii="Calibri"/>
                                      <w:color w:val="0000FF"/>
                                      <w:u w:val="single" w:color="0000FF"/>
                                    </w:rPr>
                                    <w:t>Decreto</w:t>
                                  </w:r>
                                  <w:r>
                                    <w:rPr>
                                      <w:rFonts w:ascii="Calibri"/>
                                      <w:color w:val="0000FF"/>
                                      <w:spacing w:val="2"/>
                                      <w:u w:val="single" w:color="0000FF"/>
                                    </w:rPr>
                                    <w:t xml:space="preserve"> </w:t>
                                  </w:r>
                                  <w:r>
                                    <w:rPr>
                                      <w:rFonts w:ascii="Calibri"/>
                                      <w:color w:val="0000FF"/>
                                      <w:u w:val="single" w:color="0000FF"/>
                                    </w:rPr>
                                    <w:t>1515</w:t>
                                  </w:r>
                                  <w:r>
                                    <w:rPr>
                                      <w:rFonts w:ascii="Calibri"/>
                                      <w:color w:val="0000FF"/>
                                      <w:spacing w:val="1"/>
                                    </w:rPr>
                                    <w:t xml:space="preserve"> </w:t>
                                  </w:r>
                                  <w:r>
                                    <w:rPr>
                                      <w:rFonts w:ascii="Calibri"/>
                                      <w:color w:val="0000FF"/>
                                      <w:u w:val="dotted" w:color="0000FF"/>
                                    </w:rPr>
                                    <w:t xml:space="preserve">art. </w:t>
                                  </w:r>
                                  <w:r w:rsidR="00DB14F4">
                                    <w:rPr>
                                      <w:rFonts w:ascii="Calibri"/>
                                      <w:color w:val="0000FF"/>
                                      <w:u w:val="dotted" w:color="0000FF"/>
                                    </w:rPr>
                                    <w:t>6, 7 y 8</w:t>
                                  </w:r>
                                </w:p>
                              </w:tc>
                              <w:tc>
                                <w:tcPr>
                                  <w:tcW w:w="1014" w:type="dxa"/>
                                </w:tcPr>
                                <w:p w14:paraId="629D57DF" w14:textId="77777777" w:rsidR="00667C11" w:rsidRDefault="00667C11">
                                  <w:pPr>
                                    <w:pStyle w:val="TableParagraph"/>
                                    <w:rPr>
                                      <w:rFonts w:ascii="Arial"/>
                                      <w:b/>
                                    </w:rPr>
                                  </w:pPr>
                                </w:p>
                                <w:p w14:paraId="4940F8BA" w14:textId="77777777" w:rsidR="00667C11" w:rsidRDefault="00667C11">
                                  <w:pPr>
                                    <w:pStyle w:val="TableParagraph"/>
                                    <w:spacing w:before="7"/>
                                    <w:rPr>
                                      <w:rFonts w:ascii="Arial"/>
                                      <w:b/>
                                      <w:sz w:val="23"/>
                                    </w:rPr>
                                  </w:pPr>
                                </w:p>
                                <w:p w14:paraId="5C92D4EE" w14:textId="77777777" w:rsidR="00667C11" w:rsidRDefault="001A4A94">
                                  <w:pPr>
                                    <w:pStyle w:val="TableParagraph"/>
                                    <w:ind w:left="37"/>
                                    <w:jc w:val="center"/>
                                    <w:rPr>
                                      <w:sz w:val="20"/>
                                    </w:rPr>
                                  </w:pPr>
                                  <w:r>
                                    <w:rPr>
                                      <w:sz w:val="20"/>
                                    </w:rPr>
                                    <w:t>2013</w:t>
                                  </w:r>
                                </w:p>
                              </w:tc>
                            </w:tr>
                            <w:tr w:rsidR="00DB14F4" w14:paraId="55FA2A4B" w14:textId="77777777">
                              <w:trPr>
                                <w:trHeight w:val="1285"/>
                              </w:trPr>
                              <w:tc>
                                <w:tcPr>
                                  <w:tcW w:w="5175" w:type="dxa"/>
                                </w:tcPr>
                                <w:p w14:paraId="197EED96" w14:textId="780FAC3E" w:rsidR="00DB14F4" w:rsidRPr="005227AE" w:rsidRDefault="009000F4" w:rsidP="005227AE">
                                  <w:pPr>
                                    <w:pStyle w:val="TableParagraph"/>
                                    <w:jc w:val="both"/>
                                    <w:rPr>
                                      <w:rFonts w:ascii="Arial" w:hAnsi="Arial" w:cs="Arial"/>
                                      <w:bCs/>
                                      <w:sz w:val="18"/>
                                    </w:rPr>
                                  </w:pPr>
                                  <w:r w:rsidRPr="005227AE">
                                    <w:rPr>
                                      <w:rFonts w:ascii="Arial" w:hAnsi="Arial" w:cs="Arial"/>
                                      <w:bCs/>
                                      <w:sz w:val="20"/>
                                      <w:szCs w:val="24"/>
                                    </w:rPr>
                                    <w:t xml:space="preserve">Definen la </w:t>
                                  </w:r>
                                  <w:r w:rsidR="0022322A" w:rsidRPr="005227AE">
                                    <w:rPr>
                                      <w:rFonts w:ascii="Arial" w:hAnsi="Arial" w:cs="Arial"/>
                                      <w:bCs/>
                                      <w:sz w:val="20"/>
                                      <w:szCs w:val="24"/>
                                    </w:rPr>
                                    <w:t>contratación</w:t>
                                  </w:r>
                                  <w:r w:rsidRPr="005227AE">
                                    <w:rPr>
                                      <w:rFonts w:ascii="Arial" w:hAnsi="Arial" w:cs="Arial"/>
                                      <w:bCs/>
                                      <w:sz w:val="20"/>
                                      <w:szCs w:val="24"/>
                                    </w:rPr>
                                    <w:t xml:space="preserve"> de servicios de custodia de documentos la creación de planes de transferencia documental </w:t>
                                  </w:r>
                                  <w:r w:rsidR="0022322A" w:rsidRPr="005227AE">
                                    <w:rPr>
                                      <w:rFonts w:ascii="Arial" w:hAnsi="Arial" w:cs="Arial"/>
                                      <w:bCs/>
                                      <w:sz w:val="20"/>
                                      <w:szCs w:val="24"/>
                                    </w:rPr>
                                    <w:t>los procedimientos</w:t>
                                  </w:r>
                                  <w:r w:rsidRPr="005227AE">
                                    <w:rPr>
                                      <w:rFonts w:ascii="Arial" w:hAnsi="Arial" w:cs="Arial"/>
                                      <w:bCs/>
                                      <w:sz w:val="20"/>
                                      <w:szCs w:val="24"/>
                                    </w:rPr>
                                    <w:t xml:space="preserve"> técnicos para la transferencia la descripción e integridad de los fondos los expedientes físicos electrónicos e </w:t>
                                  </w:r>
                                  <w:r w:rsidR="0022322A" w:rsidRPr="005227AE">
                                    <w:rPr>
                                      <w:rFonts w:ascii="Arial" w:hAnsi="Arial" w:cs="Arial"/>
                                      <w:bCs/>
                                      <w:sz w:val="20"/>
                                      <w:szCs w:val="24"/>
                                    </w:rPr>
                                    <w:t>híbridos</w:t>
                                  </w:r>
                                  <w:r w:rsidRPr="005227AE">
                                    <w:rPr>
                                      <w:rFonts w:ascii="Arial" w:hAnsi="Arial" w:cs="Arial"/>
                                      <w:bCs/>
                                      <w:sz w:val="20"/>
                                      <w:szCs w:val="24"/>
                                    </w:rPr>
                                    <w:t xml:space="preserve"> y la </w:t>
                                  </w:r>
                                  <w:r w:rsidR="0022322A" w:rsidRPr="005227AE">
                                    <w:rPr>
                                      <w:rFonts w:ascii="Arial" w:hAnsi="Arial" w:cs="Arial"/>
                                      <w:bCs/>
                                      <w:sz w:val="20"/>
                                      <w:szCs w:val="24"/>
                                    </w:rPr>
                                    <w:t>corrección</w:t>
                                  </w:r>
                                  <w:r w:rsidRPr="005227AE">
                                    <w:rPr>
                                      <w:rFonts w:ascii="Arial" w:hAnsi="Arial" w:cs="Arial"/>
                                      <w:bCs/>
                                      <w:sz w:val="20"/>
                                      <w:szCs w:val="24"/>
                                    </w:rPr>
                                    <w:t xml:space="preserve"> de un numeral.</w:t>
                                  </w:r>
                                </w:p>
                              </w:tc>
                              <w:tc>
                                <w:tcPr>
                                  <w:tcW w:w="1675" w:type="dxa"/>
                                </w:tcPr>
                                <w:p w14:paraId="3D34262C" w14:textId="77777777" w:rsidR="001C3353" w:rsidRDefault="001C3353" w:rsidP="001C3353">
                                  <w:pPr>
                                    <w:pStyle w:val="TableParagraph"/>
                                    <w:spacing w:before="10"/>
                                    <w:jc w:val="both"/>
                                    <w:rPr>
                                      <w:rFonts w:ascii="Calibri"/>
                                      <w:color w:val="0000FF"/>
                                      <w:u w:val="single" w:color="0000FF"/>
                                    </w:rPr>
                                  </w:pPr>
                                </w:p>
                                <w:p w14:paraId="356D64A4" w14:textId="2C4EAD59" w:rsidR="00DB14F4" w:rsidRDefault="001C3353" w:rsidP="002177C7">
                                  <w:pPr>
                                    <w:pStyle w:val="TableParagraph"/>
                                    <w:spacing w:before="10"/>
                                    <w:jc w:val="center"/>
                                    <w:rPr>
                                      <w:rFonts w:ascii="Arial"/>
                                      <w:b/>
                                      <w:sz w:val="18"/>
                                    </w:rPr>
                                  </w:pPr>
                                  <w:r>
                                    <w:rPr>
                                      <w:rFonts w:ascii="Calibri"/>
                                      <w:color w:val="0000FF"/>
                                      <w:u w:val="single" w:color="0000FF"/>
                                    </w:rPr>
                                    <w:t>Decreto</w:t>
                                  </w:r>
                                  <w:r>
                                    <w:rPr>
                                      <w:rFonts w:ascii="Calibri"/>
                                      <w:color w:val="0000FF"/>
                                      <w:spacing w:val="2"/>
                                      <w:u w:val="single" w:color="0000FF"/>
                                    </w:rPr>
                                    <w:t xml:space="preserve"> </w:t>
                                  </w:r>
                                  <w:r>
                                    <w:rPr>
                                      <w:rFonts w:ascii="Calibri"/>
                                      <w:color w:val="0000FF"/>
                                      <w:u w:val="single" w:color="0000FF"/>
                                    </w:rPr>
                                    <w:t xml:space="preserve">1515 art. </w:t>
                                  </w:r>
                                  <w:r w:rsidR="002177C7">
                                    <w:rPr>
                                      <w:rFonts w:ascii="Calibri"/>
                                      <w:color w:val="0000FF"/>
                                      <w:u w:val="single" w:color="0000FF"/>
                                    </w:rPr>
                                    <w:t xml:space="preserve">  </w:t>
                                  </w:r>
                                  <w:r>
                                    <w:rPr>
                                      <w:rFonts w:ascii="Calibri"/>
                                      <w:color w:val="0000FF"/>
                                      <w:u w:val="single" w:color="0000FF"/>
                                    </w:rPr>
                                    <w:t>12 al 23</w:t>
                                  </w:r>
                                </w:p>
                              </w:tc>
                              <w:tc>
                                <w:tcPr>
                                  <w:tcW w:w="1014" w:type="dxa"/>
                                </w:tcPr>
                                <w:p w14:paraId="40BAB68E" w14:textId="77777777" w:rsidR="00DB14F4" w:rsidRDefault="00DB14F4">
                                  <w:pPr>
                                    <w:pStyle w:val="TableParagraph"/>
                                    <w:rPr>
                                      <w:rFonts w:ascii="Arial"/>
                                      <w:b/>
                                    </w:rPr>
                                  </w:pPr>
                                </w:p>
                              </w:tc>
                            </w:tr>
                            <w:tr w:rsidR="00667C11" w14:paraId="7B2B7E03" w14:textId="77777777">
                              <w:trPr>
                                <w:trHeight w:val="1286"/>
                              </w:trPr>
                              <w:tc>
                                <w:tcPr>
                                  <w:tcW w:w="5175" w:type="dxa"/>
                                </w:tcPr>
                                <w:p w14:paraId="72F9EE2C" w14:textId="77777777" w:rsidR="00667C11" w:rsidRPr="005227AE" w:rsidRDefault="00667C11">
                                  <w:pPr>
                                    <w:pStyle w:val="TableParagraph"/>
                                    <w:rPr>
                                      <w:rFonts w:ascii="Arial"/>
                                      <w:b/>
                                      <w:sz w:val="18"/>
                                    </w:rPr>
                                  </w:pPr>
                                </w:p>
                                <w:p w14:paraId="1529D502" w14:textId="77777777" w:rsidR="00987F90" w:rsidRPr="005227AE" w:rsidRDefault="00987F90" w:rsidP="005227AE">
                                  <w:pPr>
                                    <w:jc w:val="both"/>
                                    <w:rPr>
                                      <w:rFonts w:ascii="Arial" w:hAnsi="Arial" w:cs="Arial"/>
                                      <w:sz w:val="20"/>
                                      <w:szCs w:val="20"/>
                                    </w:rPr>
                                  </w:pPr>
                                  <w:r w:rsidRPr="005227AE">
                                    <w:rPr>
                                      <w:rFonts w:ascii="Arial" w:hAnsi="Arial" w:cs="Arial"/>
                                      <w:sz w:val="20"/>
                                      <w:szCs w:val="20"/>
                                      <w:shd w:val="clear" w:color="auto" w:fill="FFFFFF"/>
                                    </w:rPr>
                                    <w:t>El Acuerdo 002 de 2014, expedido por el </w:t>
                                  </w:r>
                                  <w:hyperlink r:id="rId9" w:history="1">
                                    <w:r w:rsidRPr="005227AE">
                                      <w:rPr>
                                        <w:rStyle w:val="Hipervnculo"/>
                                        <w:rFonts w:ascii="Arial" w:hAnsi="Arial" w:cs="Arial"/>
                                        <w:color w:val="auto"/>
                                        <w:sz w:val="20"/>
                                        <w:szCs w:val="20"/>
                                        <w:shd w:val="clear" w:color="auto" w:fill="FFFFFF"/>
                                      </w:rPr>
                                      <w:t>Archivo General de la Nación</w:t>
                                    </w:r>
                                  </w:hyperlink>
                                  <w:r w:rsidRPr="005227AE">
                                    <w:rPr>
                                      <w:rStyle w:val="m5tqyf"/>
                                      <w:rFonts w:ascii="Arial" w:hAnsi="Arial" w:cs="Arial"/>
                                      <w:sz w:val="20"/>
                                      <w:szCs w:val="20"/>
                                      <w:shd w:val="clear" w:color="auto" w:fill="FFFFFF"/>
                                    </w:rPr>
                                    <w:t>,</w:t>
                                  </w:r>
                                  <w:r w:rsidRPr="005227AE">
                                    <w:rPr>
                                      <w:rFonts w:ascii="Arial" w:hAnsi="Arial" w:cs="Arial"/>
                                      <w:sz w:val="20"/>
                                      <w:szCs w:val="20"/>
                                      <w:shd w:val="clear" w:color="auto" w:fill="FFFFFF"/>
                                    </w:rPr>
                                    <w:t> establece los criterios básicos para la creación, conformación, organización, control y consulta de los expedientes de archivo, tanto físicos como electrónicos, para todas las entidades públicas y privadas que cumplen funciones públicas en Colombia</w:t>
                                  </w:r>
                                  <w:r w:rsidRPr="005227AE">
                                    <w:rPr>
                                      <w:rFonts w:ascii="Arial" w:hAnsi="Arial" w:cs="Arial"/>
                                      <w:color w:val="001D35"/>
                                      <w:sz w:val="20"/>
                                      <w:szCs w:val="20"/>
                                      <w:shd w:val="clear" w:color="auto" w:fill="FFFFFF"/>
                                    </w:rPr>
                                    <w:t>.</w:t>
                                  </w:r>
                                </w:p>
                                <w:p w14:paraId="7933142E" w14:textId="4053141B" w:rsidR="00667C11" w:rsidRDefault="00667C11" w:rsidP="00AC129F">
                                  <w:pPr>
                                    <w:pStyle w:val="TableParagraph"/>
                                    <w:spacing w:before="1" w:line="259" w:lineRule="auto"/>
                                    <w:ind w:right="43"/>
                                    <w:rPr>
                                      <w:rFonts w:ascii="Calibri" w:hAnsi="Calibri"/>
                                    </w:rPr>
                                  </w:pPr>
                                </w:p>
                              </w:tc>
                              <w:tc>
                                <w:tcPr>
                                  <w:tcW w:w="1675" w:type="dxa"/>
                                </w:tcPr>
                                <w:p w14:paraId="379A0ED7" w14:textId="77777777" w:rsidR="00667C11" w:rsidRDefault="00667C11">
                                  <w:pPr>
                                    <w:pStyle w:val="TableParagraph"/>
                                    <w:rPr>
                                      <w:rFonts w:ascii="Arial"/>
                                      <w:b/>
                                    </w:rPr>
                                  </w:pPr>
                                </w:p>
                                <w:p w14:paraId="2C3817C3" w14:textId="77777777" w:rsidR="00667C11" w:rsidRDefault="00667C11">
                                  <w:pPr>
                                    <w:pStyle w:val="TableParagraph"/>
                                    <w:spacing w:before="1"/>
                                    <w:rPr>
                                      <w:rFonts w:ascii="Arial"/>
                                      <w:b/>
                                    </w:rPr>
                                  </w:pPr>
                                </w:p>
                                <w:p w14:paraId="7EF45C84" w14:textId="77777777" w:rsidR="00667C11" w:rsidRDefault="001A4A94">
                                  <w:pPr>
                                    <w:pStyle w:val="TableParagraph"/>
                                    <w:spacing w:before="1"/>
                                    <w:ind w:left="26" w:right="4"/>
                                    <w:jc w:val="center"/>
                                    <w:rPr>
                                      <w:rFonts w:ascii="Calibri"/>
                                    </w:rPr>
                                  </w:pPr>
                                  <w:r>
                                    <w:rPr>
                                      <w:rFonts w:ascii="Calibri"/>
                                      <w:color w:val="0000FF"/>
                                      <w:u w:val="single" w:color="0000FF"/>
                                    </w:rPr>
                                    <w:t>Acuerdo</w:t>
                                  </w:r>
                                  <w:r>
                                    <w:rPr>
                                      <w:rFonts w:ascii="Calibri"/>
                                      <w:color w:val="0000FF"/>
                                      <w:spacing w:val="1"/>
                                      <w:u w:val="single" w:color="0000FF"/>
                                    </w:rPr>
                                    <w:t xml:space="preserve"> </w:t>
                                  </w:r>
                                  <w:r>
                                    <w:rPr>
                                      <w:rFonts w:ascii="Calibri"/>
                                      <w:color w:val="0000FF"/>
                                      <w:u w:val="single" w:color="0000FF"/>
                                    </w:rPr>
                                    <w:t>002</w:t>
                                  </w:r>
                                </w:p>
                              </w:tc>
                              <w:tc>
                                <w:tcPr>
                                  <w:tcW w:w="1014" w:type="dxa"/>
                                </w:tcPr>
                                <w:p w14:paraId="7F8E3B7F" w14:textId="77777777" w:rsidR="00667C11" w:rsidRDefault="00667C11">
                                  <w:pPr>
                                    <w:pStyle w:val="TableParagraph"/>
                                    <w:rPr>
                                      <w:rFonts w:ascii="Arial"/>
                                      <w:b/>
                                    </w:rPr>
                                  </w:pPr>
                                </w:p>
                                <w:p w14:paraId="0E8D679C" w14:textId="77777777" w:rsidR="00667C11" w:rsidRDefault="00667C11">
                                  <w:pPr>
                                    <w:pStyle w:val="TableParagraph"/>
                                    <w:spacing w:before="7"/>
                                    <w:rPr>
                                      <w:rFonts w:ascii="Arial"/>
                                      <w:b/>
                                      <w:sz w:val="23"/>
                                    </w:rPr>
                                  </w:pPr>
                                </w:p>
                                <w:p w14:paraId="61CC7182" w14:textId="77777777" w:rsidR="00667C11" w:rsidRDefault="001A4A94">
                                  <w:pPr>
                                    <w:pStyle w:val="TableParagraph"/>
                                    <w:ind w:left="37"/>
                                    <w:jc w:val="center"/>
                                    <w:rPr>
                                      <w:sz w:val="20"/>
                                    </w:rPr>
                                  </w:pPr>
                                  <w:r>
                                    <w:rPr>
                                      <w:sz w:val="20"/>
                                    </w:rPr>
                                    <w:t>2014</w:t>
                                  </w:r>
                                </w:p>
                              </w:tc>
                            </w:tr>
                            <w:tr w:rsidR="00667C11" w14:paraId="206A5BDD" w14:textId="77777777">
                              <w:trPr>
                                <w:trHeight w:val="1446"/>
                              </w:trPr>
                              <w:tc>
                                <w:tcPr>
                                  <w:tcW w:w="5175" w:type="dxa"/>
                                </w:tcPr>
                                <w:p w14:paraId="4E8E279C" w14:textId="6CE04C8D" w:rsidR="00667C11" w:rsidRPr="005227AE" w:rsidRDefault="004C74C3" w:rsidP="005227AE">
                                  <w:pPr>
                                    <w:pStyle w:val="TableParagraph"/>
                                    <w:spacing w:before="143" w:line="259" w:lineRule="auto"/>
                                    <w:ind w:right="276"/>
                                    <w:jc w:val="both"/>
                                    <w:rPr>
                                      <w:rFonts w:ascii="Arial" w:hAnsi="Arial" w:cs="Arial"/>
                                    </w:rPr>
                                  </w:pPr>
                                  <w:r w:rsidRPr="005227AE">
                                    <w:rPr>
                                      <w:rFonts w:ascii="Arial" w:hAnsi="Arial" w:cs="Arial"/>
                                      <w:sz w:val="20"/>
                                      <w:szCs w:val="20"/>
                                    </w:rPr>
                                    <w:t xml:space="preserve">Por el cual se establecen las </w:t>
                                  </w:r>
                                  <w:r w:rsidR="001A4A94" w:rsidRPr="005227AE">
                                    <w:rPr>
                                      <w:rFonts w:ascii="Arial" w:hAnsi="Arial" w:cs="Arial"/>
                                      <w:sz w:val="20"/>
                                      <w:szCs w:val="20"/>
                                    </w:rPr>
                                    <w:t>Especificaciones</w:t>
                                  </w:r>
                                  <w:r w:rsidR="001A4A94" w:rsidRPr="005227AE">
                                    <w:rPr>
                                      <w:rFonts w:ascii="Arial" w:hAnsi="Arial" w:cs="Arial"/>
                                      <w:spacing w:val="-1"/>
                                      <w:sz w:val="20"/>
                                      <w:szCs w:val="20"/>
                                    </w:rPr>
                                    <w:t xml:space="preserve"> </w:t>
                                  </w:r>
                                  <w:r w:rsidR="001A4A94" w:rsidRPr="005227AE">
                                    <w:rPr>
                                      <w:rFonts w:ascii="Arial" w:hAnsi="Arial" w:cs="Arial"/>
                                      <w:sz w:val="20"/>
                                      <w:szCs w:val="20"/>
                                    </w:rPr>
                                    <w:t>técnicas y</w:t>
                                  </w:r>
                                  <w:r w:rsidR="001A4A94" w:rsidRPr="005227AE">
                                    <w:rPr>
                                      <w:rFonts w:ascii="Arial" w:hAnsi="Arial" w:cs="Arial"/>
                                      <w:spacing w:val="1"/>
                                      <w:sz w:val="20"/>
                                      <w:szCs w:val="20"/>
                                    </w:rPr>
                                    <w:t xml:space="preserve"> </w:t>
                                  </w:r>
                                  <w:r w:rsidR="001A4A94" w:rsidRPr="005227AE">
                                    <w:rPr>
                                      <w:rFonts w:ascii="Arial" w:hAnsi="Arial" w:cs="Arial"/>
                                      <w:sz w:val="20"/>
                                      <w:szCs w:val="20"/>
                                    </w:rPr>
                                    <w:t>los requisitos</w:t>
                                  </w:r>
                                  <w:r w:rsidR="001A4A94" w:rsidRPr="005227AE">
                                    <w:rPr>
                                      <w:rFonts w:ascii="Arial" w:hAnsi="Arial" w:cs="Arial"/>
                                      <w:spacing w:val="-1"/>
                                      <w:sz w:val="20"/>
                                      <w:szCs w:val="20"/>
                                    </w:rPr>
                                    <w:t xml:space="preserve"> </w:t>
                                  </w:r>
                                  <w:r w:rsidR="001A4A94" w:rsidRPr="005227AE">
                                    <w:rPr>
                                      <w:rFonts w:ascii="Arial" w:hAnsi="Arial" w:cs="Arial"/>
                                      <w:sz w:val="20"/>
                                      <w:szCs w:val="20"/>
                                    </w:rPr>
                                    <w:t>para</w:t>
                                  </w:r>
                                  <w:r w:rsidR="001A4A94" w:rsidRPr="005227AE">
                                    <w:rPr>
                                      <w:rFonts w:ascii="Arial" w:hAnsi="Arial" w:cs="Arial"/>
                                      <w:spacing w:val="1"/>
                                      <w:sz w:val="20"/>
                                      <w:szCs w:val="20"/>
                                    </w:rPr>
                                    <w:t xml:space="preserve"> </w:t>
                                  </w:r>
                                  <w:r w:rsidR="001A4A94" w:rsidRPr="005227AE">
                                    <w:rPr>
                                      <w:rFonts w:ascii="Arial" w:hAnsi="Arial" w:cs="Arial"/>
                                      <w:sz w:val="20"/>
                                      <w:szCs w:val="20"/>
                                    </w:rPr>
                                    <w:t>la</w:t>
                                  </w:r>
                                  <w:r w:rsidR="001A4A94" w:rsidRPr="005227AE">
                                    <w:rPr>
                                      <w:rFonts w:ascii="Arial" w:hAnsi="Arial" w:cs="Arial"/>
                                      <w:spacing w:val="1"/>
                                      <w:sz w:val="20"/>
                                      <w:szCs w:val="20"/>
                                    </w:rPr>
                                    <w:t xml:space="preserve"> </w:t>
                                  </w:r>
                                  <w:r w:rsidR="001A4A94" w:rsidRPr="005227AE">
                                    <w:rPr>
                                      <w:rFonts w:ascii="Arial" w:hAnsi="Arial" w:cs="Arial"/>
                                      <w:sz w:val="20"/>
                                      <w:szCs w:val="20"/>
                                    </w:rPr>
                                    <w:t>prestación de los servicios de depósito, custodia,</w:t>
                                  </w:r>
                                  <w:r w:rsidR="001A4A94" w:rsidRPr="005227AE">
                                    <w:rPr>
                                      <w:rFonts w:ascii="Arial" w:hAnsi="Arial" w:cs="Arial"/>
                                      <w:spacing w:val="-47"/>
                                      <w:sz w:val="20"/>
                                      <w:szCs w:val="20"/>
                                    </w:rPr>
                                    <w:t xml:space="preserve"> </w:t>
                                  </w:r>
                                  <w:r w:rsidR="001A4A94" w:rsidRPr="005227AE">
                                    <w:rPr>
                                      <w:rFonts w:ascii="Arial" w:hAnsi="Arial" w:cs="Arial"/>
                                      <w:sz w:val="20"/>
                                      <w:szCs w:val="20"/>
                                    </w:rPr>
                                    <w:t>organización, reprografía</w:t>
                                  </w:r>
                                  <w:r w:rsidR="001A4A94" w:rsidRPr="005227AE">
                                    <w:rPr>
                                      <w:rFonts w:ascii="Arial" w:hAnsi="Arial" w:cs="Arial"/>
                                      <w:spacing w:val="1"/>
                                      <w:sz w:val="20"/>
                                      <w:szCs w:val="20"/>
                                    </w:rPr>
                                    <w:t xml:space="preserve"> </w:t>
                                  </w:r>
                                  <w:r w:rsidR="001A4A94" w:rsidRPr="005227AE">
                                    <w:rPr>
                                      <w:rFonts w:ascii="Arial" w:hAnsi="Arial" w:cs="Arial"/>
                                      <w:sz w:val="20"/>
                                      <w:szCs w:val="20"/>
                                    </w:rPr>
                                    <w:t>y</w:t>
                                  </w:r>
                                  <w:r w:rsidR="001A4A94" w:rsidRPr="005227AE">
                                    <w:rPr>
                                      <w:rFonts w:ascii="Arial" w:hAnsi="Arial" w:cs="Arial"/>
                                      <w:spacing w:val="1"/>
                                      <w:sz w:val="20"/>
                                      <w:szCs w:val="20"/>
                                    </w:rPr>
                                    <w:t xml:space="preserve"> </w:t>
                                  </w:r>
                                  <w:r w:rsidR="001A4A94" w:rsidRPr="005227AE">
                                    <w:rPr>
                                      <w:rFonts w:ascii="Arial" w:hAnsi="Arial" w:cs="Arial"/>
                                      <w:sz w:val="20"/>
                                      <w:szCs w:val="20"/>
                                    </w:rPr>
                                    <w:t>conservación</w:t>
                                  </w:r>
                                  <w:r w:rsidR="001A4A94" w:rsidRPr="005227AE">
                                    <w:rPr>
                                      <w:rFonts w:ascii="Arial" w:hAnsi="Arial" w:cs="Arial"/>
                                      <w:spacing w:val="-1"/>
                                      <w:sz w:val="20"/>
                                      <w:szCs w:val="20"/>
                                    </w:rPr>
                                    <w:t xml:space="preserve"> </w:t>
                                  </w:r>
                                  <w:r w:rsidR="001A4A94" w:rsidRPr="005227AE">
                                    <w:rPr>
                                      <w:rFonts w:ascii="Arial" w:hAnsi="Arial" w:cs="Arial"/>
                                      <w:sz w:val="20"/>
                                      <w:szCs w:val="20"/>
                                    </w:rPr>
                                    <w:t>de</w:t>
                                  </w:r>
                                  <w:r w:rsidR="001A4A94" w:rsidRPr="005227AE">
                                    <w:rPr>
                                      <w:rFonts w:ascii="Arial" w:hAnsi="Arial" w:cs="Arial"/>
                                      <w:spacing w:val="1"/>
                                      <w:sz w:val="20"/>
                                      <w:szCs w:val="20"/>
                                    </w:rPr>
                                    <w:t xml:space="preserve"> </w:t>
                                  </w:r>
                                  <w:r w:rsidR="001A4A94" w:rsidRPr="005227AE">
                                    <w:rPr>
                                      <w:rFonts w:ascii="Arial" w:hAnsi="Arial" w:cs="Arial"/>
                                      <w:sz w:val="20"/>
                                      <w:szCs w:val="20"/>
                                    </w:rPr>
                                    <w:t>documentos</w:t>
                                  </w:r>
                                  <w:r w:rsidR="001A4A94" w:rsidRPr="005227AE">
                                    <w:rPr>
                                      <w:rFonts w:ascii="Arial" w:hAnsi="Arial" w:cs="Arial"/>
                                      <w:spacing w:val="-1"/>
                                      <w:sz w:val="20"/>
                                      <w:szCs w:val="20"/>
                                    </w:rPr>
                                    <w:t xml:space="preserve"> </w:t>
                                  </w:r>
                                  <w:r w:rsidR="001A4A94" w:rsidRPr="005227AE">
                                    <w:rPr>
                                      <w:rFonts w:ascii="Arial" w:hAnsi="Arial" w:cs="Arial"/>
                                      <w:sz w:val="20"/>
                                      <w:szCs w:val="20"/>
                                    </w:rPr>
                                    <w:t>de</w:t>
                                  </w:r>
                                  <w:r w:rsidR="001A4A94" w:rsidRPr="005227AE">
                                    <w:rPr>
                                      <w:rFonts w:ascii="Arial" w:hAnsi="Arial" w:cs="Arial"/>
                                      <w:spacing w:val="1"/>
                                      <w:sz w:val="20"/>
                                      <w:szCs w:val="20"/>
                                    </w:rPr>
                                    <w:t xml:space="preserve"> </w:t>
                                  </w:r>
                                  <w:r w:rsidR="001A4A94" w:rsidRPr="005227AE">
                                    <w:rPr>
                                      <w:rFonts w:ascii="Arial" w:hAnsi="Arial" w:cs="Arial"/>
                                      <w:sz w:val="20"/>
                                      <w:szCs w:val="20"/>
                                    </w:rPr>
                                    <w:t>archivo</w:t>
                                  </w:r>
                                  <w:r w:rsidRPr="005227AE">
                                    <w:rPr>
                                      <w:rFonts w:ascii="Arial" w:hAnsi="Arial" w:cs="Arial"/>
                                      <w:sz w:val="20"/>
                                      <w:szCs w:val="20"/>
                                    </w:rPr>
                                    <w:t xml:space="preserve"> y demás procesos de la función archivística en desarrollo de los art. 13 y 14 y sus parágrafos </w:t>
                                  </w:r>
                                  <w:r w:rsidR="00DA6501" w:rsidRPr="005227AE">
                                    <w:rPr>
                                      <w:rFonts w:ascii="Arial" w:hAnsi="Arial" w:cs="Arial"/>
                                      <w:sz w:val="20"/>
                                      <w:szCs w:val="20"/>
                                    </w:rPr>
                                    <w:t>1 y 3 de la ley 594 de 2000</w:t>
                                  </w:r>
                                </w:p>
                              </w:tc>
                              <w:tc>
                                <w:tcPr>
                                  <w:tcW w:w="1675" w:type="dxa"/>
                                </w:tcPr>
                                <w:p w14:paraId="3E926284" w14:textId="77777777" w:rsidR="00667C11" w:rsidRDefault="00667C11">
                                  <w:pPr>
                                    <w:pStyle w:val="TableParagraph"/>
                                    <w:rPr>
                                      <w:rFonts w:ascii="Arial"/>
                                      <w:b/>
                                    </w:rPr>
                                  </w:pPr>
                                </w:p>
                                <w:p w14:paraId="10DA2970" w14:textId="77777777" w:rsidR="00667C11" w:rsidRDefault="00667C11">
                                  <w:pPr>
                                    <w:pStyle w:val="TableParagraph"/>
                                    <w:spacing w:before="2"/>
                                    <w:rPr>
                                      <w:rFonts w:ascii="Arial"/>
                                      <w:b/>
                                      <w:sz w:val="29"/>
                                    </w:rPr>
                                  </w:pPr>
                                </w:p>
                                <w:p w14:paraId="1C746C1B" w14:textId="77777777" w:rsidR="00667C11" w:rsidRDefault="001A4A94">
                                  <w:pPr>
                                    <w:pStyle w:val="TableParagraph"/>
                                    <w:spacing w:before="1"/>
                                    <w:ind w:left="26" w:right="4"/>
                                    <w:jc w:val="center"/>
                                    <w:rPr>
                                      <w:rFonts w:ascii="Calibri"/>
                                    </w:rPr>
                                  </w:pPr>
                                  <w:r>
                                    <w:rPr>
                                      <w:rFonts w:ascii="Calibri"/>
                                      <w:color w:val="0000FF"/>
                                      <w:u w:val="single" w:color="0000FF"/>
                                    </w:rPr>
                                    <w:t>Acuerdo</w:t>
                                  </w:r>
                                  <w:r>
                                    <w:rPr>
                                      <w:rFonts w:ascii="Calibri"/>
                                      <w:color w:val="0000FF"/>
                                      <w:spacing w:val="1"/>
                                      <w:u w:val="single" w:color="0000FF"/>
                                    </w:rPr>
                                    <w:t xml:space="preserve"> </w:t>
                                  </w:r>
                                  <w:r>
                                    <w:rPr>
                                      <w:rFonts w:ascii="Calibri"/>
                                      <w:color w:val="0000FF"/>
                                      <w:u w:val="single" w:color="0000FF"/>
                                    </w:rPr>
                                    <w:t>008</w:t>
                                  </w:r>
                                </w:p>
                              </w:tc>
                              <w:tc>
                                <w:tcPr>
                                  <w:tcW w:w="1014" w:type="dxa"/>
                                </w:tcPr>
                                <w:p w14:paraId="3964070C" w14:textId="77777777" w:rsidR="00667C11" w:rsidRDefault="00667C11">
                                  <w:pPr>
                                    <w:pStyle w:val="TableParagraph"/>
                                    <w:rPr>
                                      <w:rFonts w:ascii="Arial"/>
                                      <w:b/>
                                    </w:rPr>
                                  </w:pPr>
                                </w:p>
                                <w:p w14:paraId="4D6F3CE3" w14:textId="77777777" w:rsidR="00667C11" w:rsidRDefault="00667C11">
                                  <w:pPr>
                                    <w:pStyle w:val="TableParagraph"/>
                                    <w:spacing w:before="8"/>
                                    <w:rPr>
                                      <w:rFonts w:ascii="Arial"/>
                                      <w:b/>
                                      <w:sz w:val="30"/>
                                    </w:rPr>
                                  </w:pPr>
                                </w:p>
                                <w:p w14:paraId="3F7FAF06" w14:textId="77777777" w:rsidR="00667C11" w:rsidRDefault="001A4A94">
                                  <w:pPr>
                                    <w:pStyle w:val="TableParagraph"/>
                                    <w:ind w:left="37"/>
                                    <w:jc w:val="center"/>
                                    <w:rPr>
                                      <w:sz w:val="20"/>
                                    </w:rPr>
                                  </w:pPr>
                                  <w:r>
                                    <w:rPr>
                                      <w:sz w:val="20"/>
                                    </w:rPr>
                                    <w:t>2014</w:t>
                                  </w:r>
                                </w:p>
                              </w:tc>
                            </w:tr>
                            <w:tr w:rsidR="00667C11" w14:paraId="1C9B1638" w14:textId="77777777">
                              <w:trPr>
                                <w:trHeight w:val="1285"/>
                              </w:trPr>
                              <w:tc>
                                <w:tcPr>
                                  <w:tcW w:w="5175" w:type="dxa"/>
                                </w:tcPr>
                                <w:p w14:paraId="26CA3BE6" w14:textId="5347DF73" w:rsidR="00667C11" w:rsidRPr="005227AE" w:rsidRDefault="001A4A94" w:rsidP="005227AE">
                                  <w:pPr>
                                    <w:pStyle w:val="TableParagraph"/>
                                    <w:spacing w:line="259" w:lineRule="auto"/>
                                    <w:ind w:right="43"/>
                                    <w:jc w:val="both"/>
                                    <w:rPr>
                                      <w:rFonts w:ascii="Arial" w:hAnsi="Arial" w:cs="Arial"/>
                                    </w:rPr>
                                  </w:pPr>
                                  <w:r w:rsidRPr="005227AE">
                                    <w:rPr>
                                      <w:rFonts w:ascii="Arial" w:hAnsi="Arial" w:cs="Arial"/>
                                      <w:sz w:val="20"/>
                                      <w:szCs w:val="20"/>
                                    </w:rPr>
                                    <w:t>Se crea</w:t>
                                  </w:r>
                                  <w:r w:rsidRPr="005227AE">
                                    <w:rPr>
                                      <w:rFonts w:ascii="Arial" w:hAnsi="Arial" w:cs="Arial"/>
                                      <w:spacing w:val="1"/>
                                      <w:sz w:val="20"/>
                                      <w:szCs w:val="20"/>
                                    </w:rPr>
                                    <w:t xml:space="preserve"> </w:t>
                                  </w:r>
                                  <w:r w:rsidRPr="005227AE">
                                    <w:rPr>
                                      <w:rFonts w:ascii="Arial" w:hAnsi="Arial" w:cs="Arial"/>
                                      <w:sz w:val="20"/>
                                      <w:szCs w:val="20"/>
                                    </w:rPr>
                                    <w:t>la Ley</w:t>
                                  </w:r>
                                  <w:r w:rsidRPr="005227AE">
                                    <w:rPr>
                                      <w:rFonts w:ascii="Arial" w:hAnsi="Arial" w:cs="Arial"/>
                                      <w:spacing w:val="2"/>
                                      <w:sz w:val="20"/>
                                      <w:szCs w:val="20"/>
                                    </w:rPr>
                                    <w:t xml:space="preserve"> </w:t>
                                  </w:r>
                                  <w:r w:rsidRPr="005227AE">
                                    <w:rPr>
                                      <w:rFonts w:ascii="Arial" w:hAnsi="Arial" w:cs="Arial"/>
                                      <w:sz w:val="20"/>
                                      <w:szCs w:val="20"/>
                                    </w:rPr>
                                    <w:t>de Transparencia</w:t>
                                  </w:r>
                                  <w:r w:rsidRPr="005227AE">
                                    <w:rPr>
                                      <w:rFonts w:ascii="Arial" w:hAnsi="Arial" w:cs="Arial"/>
                                      <w:spacing w:val="1"/>
                                      <w:sz w:val="20"/>
                                      <w:szCs w:val="20"/>
                                    </w:rPr>
                                    <w:t xml:space="preserve"> </w:t>
                                  </w:r>
                                  <w:r w:rsidRPr="005227AE">
                                    <w:rPr>
                                      <w:rFonts w:ascii="Arial" w:hAnsi="Arial" w:cs="Arial"/>
                                      <w:sz w:val="20"/>
                                      <w:szCs w:val="20"/>
                                    </w:rPr>
                                    <w:t>y</w:t>
                                  </w:r>
                                  <w:r w:rsidRPr="005227AE">
                                    <w:rPr>
                                      <w:rFonts w:ascii="Arial" w:hAnsi="Arial" w:cs="Arial"/>
                                      <w:spacing w:val="1"/>
                                      <w:sz w:val="20"/>
                                      <w:szCs w:val="20"/>
                                    </w:rPr>
                                    <w:t xml:space="preserve"> </w:t>
                                  </w:r>
                                  <w:r w:rsidRPr="005227AE">
                                    <w:rPr>
                                      <w:rFonts w:ascii="Arial" w:hAnsi="Arial" w:cs="Arial"/>
                                      <w:sz w:val="20"/>
                                      <w:szCs w:val="20"/>
                                    </w:rPr>
                                    <w:t>del</w:t>
                                  </w:r>
                                  <w:r w:rsidRPr="005227AE">
                                    <w:rPr>
                                      <w:rFonts w:ascii="Arial" w:hAnsi="Arial" w:cs="Arial"/>
                                      <w:spacing w:val="1"/>
                                      <w:sz w:val="20"/>
                                      <w:szCs w:val="20"/>
                                    </w:rPr>
                                    <w:t xml:space="preserve"> </w:t>
                                  </w:r>
                                  <w:r w:rsidRPr="005227AE">
                                    <w:rPr>
                                      <w:rFonts w:ascii="Arial" w:hAnsi="Arial" w:cs="Arial"/>
                                      <w:sz w:val="20"/>
                                      <w:szCs w:val="20"/>
                                    </w:rPr>
                                    <w:t>Derecho</w:t>
                                  </w:r>
                                  <w:r w:rsidRPr="005227AE">
                                    <w:rPr>
                                      <w:rFonts w:ascii="Arial" w:hAnsi="Arial" w:cs="Arial"/>
                                      <w:spacing w:val="1"/>
                                      <w:sz w:val="20"/>
                                      <w:szCs w:val="20"/>
                                    </w:rPr>
                                    <w:t xml:space="preserve"> </w:t>
                                  </w:r>
                                  <w:r w:rsidRPr="005227AE">
                                    <w:rPr>
                                      <w:rFonts w:ascii="Arial" w:hAnsi="Arial" w:cs="Arial"/>
                                      <w:sz w:val="20"/>
                                      <w:szCs w:val="20"/>
                                    </w:rPr>
                                    <w:t>de Acceso</w:t>
                                  </w:r>
                                  <w:r w:rsidRPr="005227AE">
                                    <w:rPr>
                                      <w:rFonts w:ascii="Arial" w:hAnsi="Arial" w:cs="Arial"/>
                                      <w:spacing w:val="-47"/>
                                      <w:sz w:val="20"/>
                                      <w:szCs w:val="20"/>
                                    </w:rPr>
                                    <w:t xml:space="preserve"> </w:t>
                                  </w:r>
                                  <w:r w:rsidRPr="005227AE">
                                    <w:rPr>
                                      <w:rFonts w:ascii="Arial" w:hAnsi="Arial" w:cs="Arial"/>
                                      <w:sz w:val="20"/>
                                      <w:szCs w:val="20"/>
                                    </w:rPr>
                                    <w:t>a la</w:t>
                                  </w:r>
                                  <w:r w:rsidRPr="005227AE">
                                    <w:rPr>
                                      <w:rFonts w:ascii="Arial" w:hAnsi="Arial" w:cs="Arial"/>
                                      <w:spacing w:val="1"/>
                                      <w:sz w:val="20"/>
                                      <w:szCs w:val="20"/>
                                    </w:rPr>
                                    <w:t xml:space="preserve"> </w:t>
                                  </w:r>
                                  <w:r w:rsidRPr="005227AE">
                                    <w:rPr>
                                      <w:rFonts w:ascii="Arial" w:hAnsi="Arial" w:cs="Arial"/>
                                      <w:sz w:val="20"/>
                                      <w:szCs w:val="20"/>
                                    </w:rPr>
                                    <w:t>Información</w:t>
                                  </w:r>
                                  <w:r w:rsidRPr="005227AE">
                                    <w:rPr>
                                      <w:rFonts w:ascii="Arial" w:hAnsi="Arial" w:cs="Arial"/>
                                      <w:spacing w:val="-1"/>
                                      <w:sz w:val="20"/>
                                      <w:szCs w:val="20"/>
                                    </w:rPr>
                                    <w:t xml:space="preserve"> </w:t>
                                  </w:r>
                                  <w:r w:rsidRPr="005227AE">
                                    <w:rPr>
                                      <w:rFonts w:ascii="Arial" w:hAnsi="Arial" w:cs="Arial"/>
                                      <w:sz w:val="20"/>
                                      <w:szCs w:val="20"/>
                                    </w:rPr>
                                    <w:t>Pública</w:t>
                                  </w:r>
                                  <w:r w:rsidRPr="005227AE">
                                    <w:rPr>
                                      <w:rFonts w:ascii="Arial" w:hAnsi="Arial" w:cs="Arial"/>
                                      <w:spacing w:val="1"/>
                                      <w:sz w:val="20"/>
                                      <w:szCs w:val="20"/>
                                    </w:rPr>
                                    <w:t xml:space="preserve"> </w:t>
                                  </w:r>
                                  <w:r w:rsidRPr="005227AE">
                                    <w:rPr>
                                      <w:rFonts w:ascii="Arial" w:hAnsi="Arial" w:cs="Arial"/>
                                      <w:sz w:val="20"/>
                                      <w:szCs w:val="20"/>
                                    </w:rPr>
                                    <w:t>Nacional</w:t>
                                  </w:r>
                                  <w:r w:rsidR="00A70422" w:rsidRPr="005227AE">
                                    <w:rPr>
                                      <w:rFonts w:ascii="Arial" w:hAnsi="Arial" w:cs="Arial"/>
                                      <w:sz w:val="20"/>
                                      <w:szCs w:val="20"/>
                                    </w:rPr>
                                    <w:t xml:space="preserve"> que garantiza el derecho a todas las personas solicitar acceder y difundir información de documentos públicos.</w:t>
                                  </w:r>
                                </w:p>
                              </w:tc>
                              <w:tc>
                                <w:tcPr>
                                  <w:tcW w:w="1675" w:type="dxa"/>
                                </w:tcPr>
                                <w:p w14:paraId="3768BAA0" w14:textId="77777777" w:rsidR="00667C11" w:rsidRDefault="00667C11">
                                  <w:pPr>
                                    <w:pStyle w:val="TableParagraph"/>
                                    <w:rPr>
                                      <w:rFonts w:ascii="Arial"/>
                                      <w:b/>
                                    </w:rPr>
                                  </w:pPr>
                                </w:p>
                                <w:p w14:paraId="47CC5E52" w14:textId="77777777" w:rsidR="00667C11" w:rsidRDefault="00667C11">
                                  <w:pPr>
                                    <w:pStyle w:val="TableParagraph"/>
                                    <w:spacing w:before="1"/>
                                    <w:rPr>
                                      <w:rFonts w:ascii="Arial"/>
                                      <w:b/>
                                    </w:rPr>
                                  </w:pPr>
                                </w:p>
                                <w:p w14:paraId="064B5399" w14:textId="77777777" w:rsidR="00667C11" w:rsidRDefault="001A4A94">
                                  <w:pPr>
                                    <w:pStyle w:val="TableParagraph"/>
                                    <w:spacing w:before="1"/>
                                    <w:ind w:left="26" w:right="2"/>
                                    <w:jc w:val="center"/>
                                    <w:rPr>
                                      <w:rFonts w:ascii="Calibri"/>
                                    </w:rPr>
                                  </w:pPr>
                                  <w:r>
                                    <w:rPr>
                                      <w:rFonts w:ascii="Calibri"/>
                                      <w:color w:val="0000FF"/>
                                      <w:u w:val="single" w:color="0000FF"/>
                                    </w:rPr>
                                    <w:t>Ley</w:t>
                                  </w:r>
                                  <w:r>
                                    <w:rPr>
                                      <w:rFonts w:ascii="Calibri"/>
                                      <w:color w:val="0000FF"/>
                                      <w:spacing w:val="2"/>
                                      <w:u w:val="single" w:color="0000FF"/>
                                    </w:rPr>
                                    <w:t xml:space="preserve"> </w:t>
                                  </w:r>
                                  <w:r>
                                    <w:rPr>
                                      <w:rFonts w:ascii="Calibri"/>
                                      <w:color w:val="0000FF"/>
                                      <w:u w:val="single" w:color="0000FF"/>
                                    </w:rPr>
                                    <w:t>1712</w:t>
                                  </w:r>
                                </w:p>
                              </w:tc>
                              <w:tc>
                                <w:tcPr>
                                  <w:tcW w:w="1014" w:type="dxa"/>
                                </w:tcPr>
                                <w:p w14:paraId="12D2C5F6" w14:textId="77777777" w:rsidR="00667C11" w:rsidRDefault="00667C11">
                                  <w:pPr>
                                    <w:pStyle w:val="TableParagraph"/>
                                    <w:rPr>
                                      <w:rFonts w:ascii="Arial"/>
                                      <w:b/>
                                    </w:rPr>
                                  </w:pPr>
                                </w:p>
                                <w:p w14:paraId="3B013CBE" w14:textId="77777777" w:rsidR="00667C11" w:rsidRDefault="00667C11">
                                  <w:pPr>
                                    <w:pStyle w:val="TableParagraph"/>
                                    <w:spacing w:before="7"/>
                                    <w:rPr>
                                      <w:rFonts w:ascii="Arial"/>
                                      <w:b/>
                                      <w:sz w:val="23"/>
                                    </w:rPr>
                                  </w:pPr>
                                </w:p>
                                <w:p w14:paraId="39841EB7" w14:textId="77777777" w:rsidR="00667C11" w:rsidRDefault="001A4A94">
                                  <w:pPr>
                                    <w:pStyle w:val="TableParagraph"/>
                                    <w:ind w:left="37"/>
                                    <w:jc w:val="center"/>
                                    <w:rPr>
                                      <w:sz w:val="20"/>
                                    </w:rPr>
                                  </w:pPr>
                                  <w:r>
                                    <w:rPr>
                                      <w:sz w:val="20"/>
                                    </w:rPr>
                                    <w:t>2014</w:t>
                                  </w:r>
                                </w:p>
                              </w:tc>
                            </w:tr>
                            <w:tr w:rsidR="00667C11" w14:paraId="25576261" w14:textId="77777777">
                              <w:trPr>
                                <w:trHeight w:val="1446"/>
                              </w:trPr>
                              <w:tc>
                                <w:tcPr>
                                  <w:tcW w:w="5175" w:type="dxa"/>
                                </w:tcPr>
                                <w:p w14:paraId="736CDD82" w14:textId="79559553" w:rsidR="00667C11" w:rsidRPr="005227AE" w:rsidRDefault="00922B44" w:rsidP="005227AE">
                                  <w:pPr>
                                    <w:pStyle w:val="TableParagraph"/>
                                    <w:spacing w:before="181" w:line="259" w:lineRule="auto"/>
                                    <w:ind w:right="232"/>
                                    <w:jc w:val="both"/>
                                    <w:rPr>
                                      <w:rFonts w:ascii="Arial" w:hAnsi="Arial" w:cs="Arial"/>
                                    </w:rPr>
                                  </w:pPr>
                                  <w:r w:rsidRPr="005227AE">
                                    <w:rPr>
                                      <w:rFonts w:ascii="Arial" w:hAnsi="Arial" w:cs="Arial"/>
                                      <w:sz w:val="20"/>
                                      <w:szCs w:val="20"/>
                                    </w:rPr>
                                    <w:t>Instr</w:t>
                                  </w:r>
                                  <w:r w:rsidR="007274D2" w:rsidRPr="005227AE">
                                    <w:rPr>
                                      <w:rFonts w:ascii="Arial" w:hAnsi="Arial" w:cs="Arial"/>
                                      <w:sz w:val="20"/>
                                      <w:szCs w:val="20"/>
                                    </w:rPr>
                                    <w:t xml:space="preserve">uye a </w:t>
                                  </w:r>
                                  <w:r w:rsidR="0022322A" w:rsidRPr="005227AE">
                                    <w:rPr>
                                      <w:rFonts w:ascii="Arial" w:hAnsi="Arial" w:cs="Arial"/>
                                      <w:sz w:val="20"/>
                                      <w:szCs w:val="20"/>
                                    </w:rPr>
                                    <w:t>la oficina</w:t>
                                  </w:r>
                                  <w:r w:rsidR="007274D2" w:rsidRPr="005227AE">
                                    <w:rPr>
                                      <w:rFonts w:ascii="Arial" w:hAnsi="Arial" w:cs="Arial"/>
                                      <w:sz w:val="20"/>
                                      <w:szCs w:val="20"/>
                                    </w:rPr>
                                    <w:t xml:space="preserve"> de control interno de las entidades </w:t>
                                  </w:r>
                                  <w:r w:rsidR="0022322A" w:rsidRPr="005227AE">
                                    <w:rPr>
                                      <w:rFonts w:ascii="Arial" w:hAnsi="Arial" w:cs="Arial"/>
                                      <w:sz w:val="20"/>
                                      <w:szCs w:val="20"/>
                                    </w:rPr>
                                    <w:t>públicas</w:t>
                                  </w:r>
                                  <w:r w:rsidR="007274D2" w:rsidRPr="005227AE">
                                    <w:rPr>
                                      <w:rFonts w:ascii="Arial" w:hAnsi="Arial" w:cs="Arial"/>
                                      <w:sz w:val="20"/>
                                      <w:szCs w:val="20"/>
                                    </w:rPr>
                                    <w:t xml:space="preserve"> a fortalecer su sistema y reportar hallazgos especialmente tras la </w:t>
                                  </w:r>
                                  <w:proofErr w:type="spellStart"/>
                                  <w:r w:rsidR="007274D2" w:rsidRPr="005227AE">
                                    <w:rPr>
                                      <w:rFonts w:ascii="Arial" w:hAnsi="Arial" w:cs="Arial"/>
                                      <w:sz w:val="20"/>
                                      <w:szCs w:val="20"/>
                                    </w:rPr>
                                    <w:t>inexiquibilidad</w:t>
                                  </w:r>
                                  <w:proofErr w:type="spellEnd"/>
                                  <w:r w:rsidR="007274D2" w:rsidRPr="005227AE">
                                    <w:rPr>
                                      <w:rFonts w:ascii="Arial" w:hAnsi="Arial" w:cs="Arial"/>
                                      <w:sz w:val="20"/>
                                      <w:szCs w:val="20"/>
                                    </w:rPr>
                                    <w:t xml:space="preserve"> de la función de advertencia de la </w:t>
                                  </w:r>
                                  <w:r w:rsidR="0022322A" w:rsidRPr="005227AE">
                                    <w:rPr>
                                      <w:rFonts w:ascii="Arial" w:hAnsi="Arial" w:cs="Arial"/>
                                      <w:sz w:val="20"/>
                                      <w:szCs w:val="20"/>
                                    </w:rPr>
                                    <w:t>contraloría</w:t>
                                  </w:r>
                                  <w:r w:rsidR="007274D2" w:rsidRPr="005227AE">
                                    <w:rPr>
                                      <w:rFonts w:ascii="Arial" w:hAnsi="Arial" w:cs="Arial"/>
                                      <w:sz w:val="20"/>
                                      <w:szCs w:val="20"/>
                                    </w:rPr>
                                    <w:t>.</w:t>
                                  </w:r>
                                </w:p>
                              </w:tc>
                              <w:tc>
                                <w:tcPr>
                                  <w:tcW w:w="1675" w:type="dxa"/>
                                </w:tcPr>
                                <w:p w14:paraId="327ABD63" w14:textId="77777777" w:rsidR="00667C11" w:rsidRDefault="00667C11">
                                  <w:pPr>
                                    <w:pStyle w:val="TableParagraph"/>
                                    <w:rPr>
                                      <w:rFonts w:ascii="Arial"/>
                                      <w:b/>
                                    </w:rPr>
                                  </w:pPr>
                                </w:p>
                                <w:p w14:paraId="29C04DDE" w14:textId="77777777" w:rsidR="00667C11" w:rsidRDefault="00667C11">
                                  <w:pPr>
                                    <w:pStyle w:val="TableParagraph"/>
                                    <w:spacing w:before="3"/>
                                    <w:rPr>
                                      <w:rFonts w:ascii="Arial"/>
                                      <w:b/>
                                      <w:sz w:val="29"/>
                                    </w:rPr>
                                  </w:pPr>
                                </w:p>
                                <w:p w14:paraId="5177FB63" w14:textId="77777777" w:rsidR="00667C11" w:rsidRDefault="001A4A94">
                                  <w:pPr>
                                    <w:pStyle w:val="TableParagraph"/>
                                    <w:ind w:left="26" w:right="2"/>
                                    <w:jc w:val="center"/>
                                    <w:rPr>
                                      <w:rFonts w:ascii="Calibri"/>
                                    </w:rPr>
                                  </w:pPr>
                                  <w:r>
                                    <w:rPr>
                                      <w:rFonts w:ascii="Calibri"/>
                                      <w:color w:val="0000FF"/>
                                      <w:u w:val="single" w:color="0000FF"/>
                                    </w:rPr>
                                    <w:t>Circular 001</w:t>
                                  </w:r>
                                </w:p>
                              </w:tc>
                              <w:tc>
                                <w:tcPr>
                                  <w:tcW w:w="1014" w:type="dxa"/>
                                </w:tcPr>
                                <w:p w14:paraId="02F3F895" w14:textId="77777777" w:rsidR="00667C11" w:rsidRDefault="00667C11">
                                  <w:pPr>
                                    <w:pStyle w:val="TableParagraph"/>
                                    <w:rPr>
                                      <w:rFonts w:ascii="Arial"/>
                                      <w:b/>
                                    </w:rPr>
                                  </w:pPr>
                                </w:p>
                                <w:p w14:paraId="64942A05" w14:textId="77777777" w:rsidR="00667C11" w:rsidRDefault="00667C11">
                                  <w:pPr>
                                    <w:pStyle w:val="TableParagraph"/>
                                    <w:spacing w:before="8"/>
                                    <w:rPr>
                                      <w:rFonts w:ascii="Arial"/>
                                      <w:b/>
                                      <w:sz w:val="30"/>
                                    </w:rPr>
                                  </w:pPr>
                                </w:p>
                                <w:p w14:paraId="231CDD02" w14:textId="77777777" w:rsidR="00667C11" w:rsidRDefault="001A4A94">
                                  <w:pPr>
                                    <w:pStyle w:val="TableParagraph"/>
                                    <w:spacing w:before="1"/>
                                    <w:ind w:left="37"/>
                                    <w:jc w:val="center"/>
                                    <w:rPr>
                                      <w:sz w:val="20"/>
                                    </w:rPr>
                                  </w:pPr>
                                  <w:r>
                                    <w:rPr>
                                      <w:sz w:val="20"/>
                                    </w:rPr>
                                    <w:t>2015</w:t>
                                  </w:r>
                                </w:p>
                              </w:tc>
                            </w:tr>
                            <w:tr w:rsidR="00667C11" w14:paraId="6DEC52CD" w14:textId="77777777" w:rsidTr="00B8477F">
                              <w:trPr>
                                <w:trHeight w:val="1732"/>
                              </w:trPr>
                              <w:tc>
                                <w:tcPr>
                                  <w:tcW w:w="5175" w:type="dxa"/>
                                </w:tcPr>
                                <w:p w14:paraId="769F65F6" w14:textId="1395BB67" w:rsidR="00667C11" w:rsidRPr="005227AE" w:rsidRDefault="001A4A94" w:rsidP="005227AE">
                                  <w:pPr>
                                    <w:pStyle w:val="NormalWeb"/>
                                    <w:shd w:val="clear" w:color="auto" w:fill="FFFFFF"/>
                                    <w:spacing w:before="0" w:beforeAutospacing="0"/>
                                    <w:jc w:val="both"/>
                                    <w:rPr>
                                      <w:rFonts w:ascii="Montserrat" w:hAnsi="Montserrat"/>
                                    </w:rPr>
                                  </w:pPr>
                                  <w:r w:rsidRPr="005227AE">
                                    <w:rPr>
                                      <w:rFonts w:ascii="Arial" w:hAnsi="Arial" w:cs="Arial"/>
                                      <w:sz w:val="20"/>
                                      <w:szCs w:val="20"/>
                                    </w:rPr>
                                    <w:t>Del proceso</w:t>
                                  </w:r>
                                  <w:r w:rsidRPr="005227AE">
                                    <w:rPr>
                                      <w:rFonts w:ascii="Arial" w:hAnsi="Arial" w:cs="Arial"/>
                                      <w:spacing w:val="1"/>
                                      <w:sz w:val="20"/>
                                      <w:szCs w:val="20"/>
                                    </w:rPr>
                                    <w:t xml:space="preserve"> </w:t>
                                  </w:r>
                                  <w:r w:rsidRPr="005227AE">
                                    <w:rPr>
                                      <w:rFonts w:ascii="Arial" w:hAnsi="Arial" w:cs="Arial"/>
                                      <w:sz w:val="20"/>
                                      <w:szCs w:val="20"/>
                                    </w:rPr>
                                    <w:t>de</w:t>
                                  </w:r>
                                  <w:r w:rsidRPr="005227AE">
                                    <w:rPr>
                                      <w:rFonts w:ascii="Arial" w:hAnsi="Arial" w:cs="Arial"/>
                                      <w:spacing w:val="1"/>
                                      <w:sz w:val="20"/>
                                      <w:szCs w:val="20"/>
                                    </w:rPr>
                                    <w:t xml:space="preserve"> </w:t>
                                  </w:r>
                                  <w:r w:rsidRPr="005227AE">
                                    <w:rPr>
                                      <w:rFonts w:ascii="Arial" w:hAnsi="Arial" w:cs="Arial"/>
                                      <w:sz w:val="20"/>
                                      <w:szCs w:val="20"/>
                                    </w:rPr>
                                    <w:t>entrega de</w:t>
                                  </w:r>
                                  <w:r w:rsidRPr="005227AE">
                                    <w:rPr>
                                      <w:rFonts w:ascii="Arial" w:hAnsi="Arial" w:cs="Arial"/>
                                      <w:spacing w:val="1"/>
                                      <w:sz w:val="20"/>
                                      <w:szCs w:val="20"/>
                                    </w:rPr>
                                    <w:t xml:space="preserve"> </w:t>
                                  </w:r>
                                  <w:r w:rsidRPr="005227AE">
                                    <w:rPr>
                                      <w:rFonts w:ascii="Arial" w:hAnsi="Arial" w:cs="Arial"/>
                                      <w:sz w:val="20"/>
                                      <w:szCs w:val="20"/>
                                    </w:rPr>
                                    <w:t>archivos y</w:t>
                                  </w:r>
                                  <w:r w:rsidRPr="005227AE">
                                    <w:rPr>
                                      <w:rFonts w:ascii="Arial" w:hAnsi="Arial" w:cs="Arial"/>
                                      <w:spacing w:val="2"/>
                                      <w:sz w:val="20"/>
                                      <w:szCs w:val="20"/>
                                    </w:rPr>
                                    <w:t xml:space="preserve"> </w:t>
                                  </w:r>
                                  <w:r w:rsidRPr="005227AE">
                                    <w:rPr>
                                      <w:rFonts w:ascii="Arial" w:hAnsi="Arial" w:cs="Arial"/>
                                      <w:sz w:val="20"/>
                                      <w:szCs w:val="20"/>
                                    </w:rPr>
                                    <w:t>documentos</w:t>
                                  </w:r>
                                  <w:r w:rsidRPr="005227AE">
                                    <w:rPr>
                                      <w:rFonts w:ascii="Arial" w:hAnsi="Arial" w:cs="Arial"/>
                                      <w:spacing w:val="-47"/>
                                      <w:sz w:val="20"/>
                                      <w:szCs w:val="20"/>
                                    </w:rPr>
                                    <w:t xml:space="preserve"> </w:t>
                                  </w:r>
                                  <w:r w:rsidRPr="005227AE">
                                    <w:rPr>
                                      <w:rFonts w:ascii="Arial" w:hAnsi="Arial" w:cs="Arial"/>
                                      <w:sz w:val="20"/>
                                      <w:szCs w:val="20"/>
                                    </w:rPr>
                                    <w:t>públicos</w:t>
                                  </w:r>
                                  <w:r w:rsidR="00710759" w:rsidRPr="005227AE">
                                    <w:rPr>
                                      <w:rFonts w:ascii="Arial" w:hAnsi="Arial" w:cs="Arial"/>
                                      <w:sz w:val="20"/>
                                      <w:szCs w:val="20"/>
                                    </w:rPr>
                                    <w:t xml:space="preserve"> El cumplimiento de la Ley 1712 de 2014 y de la Ley 594 de 2000, implica mayor transparencia en el manejo de los</w:t>
                                  </w:r>
                                  <w:r w:rsidR="00710759" w:rsidRPr="005227AE">
                                    <w:rPr>
                                      <w:rFonts w:ascii="Montserrat" w:hAnsi="Montserrat"/>
                                    </w:rPr>
                                    <w:t xml:space="preserve"> </w:t>
                                  </w:r>
                                  <w:r w:rsidR="00710759" w:rsidRPr="005227AE">
                                    <w:rPr>
                                      <w:rFonts w:ascii="Arial" w:hAnsi="Arial" w:cs="Arial"/>
                                      <w:sz w:val="20"/>
                                      <w:szCs w:val="20"/>
                                    </w:rPr>
                                    <w:t>documentos de la Nación y de sus sistemas informativos. El acceso a</w:t>
                                  </w:r>
                                  <w:r w:rsidR="00710759" w:rsidRPr="005227AE">
                                    <w:rPr>
                                      <w:rFonts w:ascii="Montserrat" w:hAnsi="Montserrat"/>
                                    </w:rPr>
                                    <w:t xml:space="preserve"> </w:t>
                                  </w:r>
                                  <w:r w:rsidR="00710759" w:rsidRPr="005227AE">
                                    <w:rPr>
                                      <w:rFonts w:ascii="Arial" w:hAnsi="Arial" w:cs="Arial"/>
                                      <w:sz w:val="20"/>
                                      <w:szCs w:val="20"/>
                                    </w:rPr>
                                    <w:t>documentos públicos es un derecho fundamental, para lo cual, según lo ordenado en la Ley 1712 de 2014, se deberán implementar procesos archivísticos</w:t>
                                  </w:r>
                                  <w:r w:rsidR="005227AE">
                                    <w:rPr>
                                      <w:rFonts w:ascii="Arial" w:hAnsi="Arial" w:cs="Arial"/>
                                      <w:sz w:val="20"/>
                                      <w:szCs w:val="20"/>
                                    </w:rPr>
                                    <w:t>.</w:t>
                                  </w:r>
                                </w:p>
                              </w:tc>
                              <w:tc>
                                <w:tcPr>
                                  <w:tcW w:w="1675" w:type="dxa"/>
                                </w:tcPr>
                                <w:p w14:paraId="5C178DBE" w14:textId="77777777" w:rsidR="00667C11" w:rsidRDefault="00667C11">
                                  <w:pPr>
                                    <w:pStyle w:val="TableParagraph"/>
                                    <w:rPr>
                                      <w:rFonts w:ascii="Arial"/>
                                      <w:b/>
                                    </w:rPr>
                                  </w:pPr>
                                </w:p>
                                <w:p w14:paraId="0EA5AA23" w14:textId="77777777" w:rsidR="00667C11" w:rsidRDefault="00667C11">
                                  <w:pPr>
                                    <w:pStyle w:val="TableParagraph"/>
                                    <w:spacing w:before="1"/>
                                    <w:rPr>
                                      <w:rFonts w:ascii="Arial"/>
                                      <w:b/>
                                    </w:rPr>
                                  </w:pPr>
                                </w:p>
                                <w:p w14:paraId="047CBAB7" w14:textId="77777777" w:rsidR="00667C11" w:rsidRDefault="001A4A94">
                                  <w:pPr>
                                    <w:pStyle w:val="TableParagraph"/>
                                    <w:spacing w:before="1"/>
                                    <w:ind w:left="26" w:right="2"/>
                                    <w:jc w:val="center"/>
                                    <w:rPr>
                                      <w:rFonts w:ascii="Calibri"/>
                                    </w:rPr>
                                  </w:pPr>
                                  <w:r>
                                    <w:rPr>
                                      <w:rFonts w:ascii="Calibri"/>
                                      <w:color w:val="0000FF"/>
                                      <w:u w:val="single" w:color="0000FF"/>
                                    </w:rPr>
                                    <w:t>Circular 002</w:t>
                                  </w:r>
                                </w:p>
                              </w:tc>
                              <w:tc>
                                <w:tcPr>
                                  <w:tcW w:w="1014" w:type="dxa"/>
                                </w:tcPr>
                                <w:p w14:paraId="4013A239" w14:textId="77777777" w:rsidR="00667C11" w:rsidRDefault="00667C11">
                                  <w:pPr>
                                    <w:pStyle w:val="TableParagraph"/>
                                    <w:rPr>
                                      <w:rFonts w:ascii="Arial"/>
                                      <w:b/>
                                    </w:rPr>
                                  </w:pPr>
                                </w:p>
                                <w:p w14:paraId="4C4330D5" w14:textId="77777777" w:rsidR="00667C11" w:rsidRDefault="00667C11">
                                  <w:pPr>
                                    <w:pStyle w:val="TableParagraph"/>
                                    <w:spacing w:before="7"/>
                                    <w:rPr>
                                      <w:rFonts w:ascii="Arial"/>
                                      <w:b/>
                                      <w:sz w:val="23"/>
                                    </w:rPr>
                                  </w:pPr>
                                </w:p>
                                <w:p w14:paraId="48B54A33" w14:textId="77777777" w:rsidR="00667C11" w:rsidRDefault="001A4A94">
                                  <w:pPr>
                                    <w:pStyle w:val="TableParagraph"/>
                                    <w:ind w:left="37"/>
                                    <w:jc w:val="center"/>
                                    <w:rPr>
                                      <w:sz w:val="20"/>
                                    </w:rPr>
                                  </w:pPr>
                                  <w:r>
                                    <w:rPr>
                                      <w:sz w:val="20"/>
                                    </w:rPr>
                                    <w:t>2015</w:t>
                                  </w:r>
                                </w:p>
                              </w:tc>
                            </w:tr>
                            <w:tr w:rsidR="00667C11" w14:paraId="32DAD9A3" w14:textId="77777777">
                              <w:trPr>
                                <w:trHeight w:val="1967"/>
                              </w:trPr>
                              <w:tc>
                                <w:tcPr>
                                  <w:tcW w:w="5175" w:type="dxa"/>
                                </w:tcPr>
                                <w:p w14:paraId="279CB89C" w14:textId="0C5ECDC3" w:rsidR="005227AE" w:rsidRDefault="001A4A94" w:rsidP="005227AE">
                                  <w:pPr>
                                    <w:pStyle w:val="TableParagraph"/>
                                    <w:spacing w:before="189" w:line="259" w:lineRule="auto"/>
                                    <w:ind w:right="276"/>
                                    <w:jc w:val="both"/>
                                    <w:rPr>
                                      <w:rFonts w:ascii="Calibri" w:hAnsi="Calibri"/>
                                    </w:rPr>
                                  </w:pPr>
                                  <w:r>
                                    <w:rPr>
                                      <w:rFonts w:ascii="Calibri" w:hAnsi="Calibri"/>
                                    </w:rPr>
                                    <w:t>Directrices para</w:t>
                                  </w:r>
                                  <w:r>
                                    <w:rPr>
                                      <w:rFonts w:ascii="Calibri" w:hAnsi="Calibri"/>
                                      <w:spacing w:val="2"/>
                                    </w:rPr>
                                    <w:t xml:space="preserve"> </w:t>
                                  </w:r>
                                  <w:r>
                                    <w:rPr>
                                      <w:rFonts w:ascii="Calibri" w:hAnsi="Calibri"/>
                                    </w:rPr>
                                    <w:t>la</w:t>
                                  </w:r>
                                  <w:r>
                                    <w:rPr>
                                      <w:rFonts w:ascii="Calibri" w:hAnsi="Calibri"/>
                                      <w:spacing w:val="1"/>
                                    </w:rPr>
                                    <w:t xml:space="preserve"> </w:t>
                                  </w:r>
                                  <w:r>
                                    <w:rPr>
                                      <w:rFonts w:ascii="Calibri" w:hAnsi="Calibri"/>
                                    </w:rPr>
                                    <w:t>elaboración de</w:t>
                                  </w:r>
                                  <w:r>
                                    <w:rPr>
                                      <w:rFonts w:ascii="Calibri" w:hAnsi="Calibri"/>
                                      <w:spacing w:val="1"/>
                                    </w:rPr>
                                    <w:t xml:space="preserve"> </w:t>
                                  </w:r>
                                  <w:r>
                                    <w:rPr>
                                      <w:rFonts w:ascii="Calibri" w:hAnsi="Calibri"/>
                                    </w:rPr>
                                    <w:t>tablas</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retención</w:t>
                                  </w:r>
                                  <w:r>
                                    <w:rPr>
                                      <w:rFonts w:ascii="Calibri" w:hAnsi="Calibri"/>
                                      <w:spacing w:val="-46"/>
                                    </w:rPr>
                                    <w:t xml:space="preserve"> </w:t>
                                  </w:r>
                                  <w:r>
                                    <w:rPr>
                                      <w:rFonts w:ascii="Calibri" w:hAnsi="Calibri"/>
                                    </w:rPr>
                                    <w:t>documenta</w:t>
                                  </w:r>
                                  <w:r w:rsidR="005227AE">
                                    <w:rPr>
                                      <w:rFonts w:ascii="Calibri" w:hAnsi="Calibri"/>
                                    </w:rPr>
                                    <w:t>l.</w:t>
                                  </w:r>
                                </w:p>
                              </w:tc>
                              <w:tc>
                                <w:tcPr>
                                  <w:tcW w:w="1675" w:type="dxa"/>
                                </w:tcPr>
                                <w:p w14:paraId="4262F18B" w14:textId="77777777" w:rsidR="00667C11" w:rsidRDefault="00667C11">
                                  <w:pPr>
                                    <w:pStyle w:val="TableParagraph"/>
                                    <w:rPr>
                                      <w:rFonts w:ascii="Arial"/>
                                      <w:b/>
                                    </w:rPr>
                                  </w:pPr>
                                </w:p>
                                <w:p w14:paraId="68D9362A" w14:textId="77777777" w:rsidR="00667C11" w:rsidRDefault="00667C11">
                                  <w:pPr>
                                    <w:pStyle w:val="TableParagraph"/>
                                    <w:rPr>
                                      <w:rFonts w:ascii="Arial"/>
                                      <w:b/>
                                    </w:rPr>
                                  </w:pPr>
                                </w:p>
                                <w:p w14:paraId="6FFFCCD6" w14:textId="77777777" w:rsidR="00667C11" w:rsidRDefault="00667C11">
                                  <w:pPr>
                                    <w:pStyle w:val="TableParagraph"/>
                                    <w:spacing w:before="9"/>
                                    <w:rPr>
                                      <w:rFonts w:ascii="Arial"/>
                                      <w:b/>
                                      <w:sz w:val="29"/>
                                    </w:rPr>
                                  </w:pPr>
                                </w:p>
                                <w:p w14:paraId="436216F1" w14:textId="77777777" w:rsidR="00667C11" w:rsidRDefault="001A4A94">
                                  <w:pPr>
                                    <w:pStyle w:val="TableParagraph"/>
                                    <w:ind w:left="26" w:right="2"/>
                                    <w:jc w:val="center"/>
                                    <w:rPr>
                                      <w:rFonts w:ascii="Calibri"/>
                                    </w:rPr>
                                  </w:pPr>
                                  <w:r>
                                    <w:rPr>
                                      <w:rFonts w:ascii="Calibri"/>
                                      <w:color w:val="0000FF"/>
                                      <w:u w:val="single" w:color="0000FF"/>
                                    </w:rPr>
                                    <w:t>Circular 003</w:t>
                                  </w:r>
                                </w:p>
                              </w:tc>
                              <w:tc>
                                <w:tcPr>
                                  <w:tcW w:w="1014" w:type="dxa"/>
                                </w:tcPr>
                                <w:p w14:paraId="2516F64A" w14:textId="77777777" w:rsidR="00667C11" w:rsidRDefault="00667C11">
                                  <w:pPr>
                                    <w:pStyle w:val="TableParagraph"/>
                                    <w:rPr>
                                      <w:rFonts w:ascii="Arial"/>
                                      <w:b/>
                                    </w:rPr>
                                  </w:pPr>
                                </w:p>
                                <w:p w14:paraId="7CF34D72" w14:textId="77777777" w:rsidR="00667C11" w:rsidRDefault="00667C11">
                                  <w:pPr>
                                    <w:pStyle w:val="TableParagraph"/>
                                    <w:rPr>
                                      <w:rFonts w:ascii="Arial"/>
                                      <w:b/>
                                    </w:rPr>
                                  </w:pPr>
                                </w:p>
                                <w:p w14:paraId="1CEF0314" w14:textId="77777777" w:rsidR="00667C11" w:rsidRDefault="00667C11">
                                  <w:pPr>
                                    <w:pStyle w:val="TableParagraph"/>
                                    <w:spacing w:before="3"/>
                                    <w:rPr>
                                      <w:rFonts w:ascii="Arial"/>
                                      <w:b/>
                                      <w:sz w:val="31"/>
                                    </w:rPr>
                                  </w:pPr>
                                </w:p>
                                <w:p w14:paraId="1855E910" w14:textId="77777777" w:rsidR="00667C11" w:rsidRDefault="001A4A94">
                                  <w:pPr>
                                    <w:pStyle w:val="TableParagraph"/>
                                    <w:ind w:left="37"/>
                                    <w:jc w:val="center"/>
                                    <w:rPr>
                                      <w:sz w:val="20"/>
                                    </w:rPr>
                                  </w:pPr>
                                  <w:r>
                                    <w:rPr>
                                      <w:sz w:val="20"/>
                                    </w:rPr>
                                    <w:t>2015</w:t>
                                  </w:r>
                                </w:p>
                              </w:tc>
                            </w:tr>
                            <w:tr w:rsidR="00667C11" w14:paraId="548C726D" w14:textId="77777777">
                              <w:trPr>
                                <w:trHeight w:val="1285"/>
                              </w:trPr>
                              <w:tc>
                                <w:tcPr>
                                  <w:tcW w:w="5175" w:type="dxa"/>
                                </w:tcPr>
                                <w:p w14:paraId="10DC1F5B" w14:textId="77777777" w:rsidR="00667C11" w:rsidRDefault="00667C11">
                                  <w:pPr>
                                    <w:pStyle w:val="TableParagraph"/>
                                    <w:rPr>
                                      <w:rFonts w:ascii="Arial"/>
                                      <w:b/>
                                      <w:sz w:val="18"/>
                                    </w:rPr>
                                  </w:pPr>
                                </w:p>
                                <w:p w14:paraId="67AB9111" w14:textId="77777777" w:rsidR="00667C11" w:rsidRDefault="001A4A94">
                                  <w:pPr>
                                    <w:pStyle w:val="TableParagraph"/>
                                    <w:spacing w:before="1" w:line="259" w:lineRule="auto"/>
                                    <w:ind w:left="38" w:right="43"/>
                                    <w:rPr>
                                      <w:rFonts w:ascii="Calibri" w:hAnsi="Calibri"/>
                                    </w:rPr>
                                  </w:pPr>
                                  <w:r>
                                    <w:rPr>
                                      <w:rFonts w:ascii="Calibri" w:hAnsi="Calibri"/>
                                    </w:rPr>
                                    <w:t>Se</w:t>
                                  </w:r>
                                  <w:r>
                                    <w:rPr>
                                      <w:rFonts w:ascii="Calibri" w:hAnsi="Calibri"/>
                                      <w:spacing w:val="1"/>
                                    </w:rPr>
                                    <w:t xml:space="preserve"> </w:t>
                                  </w:r>
                                  <w:r>
                                    <w:rPr>
                                      <w:rFonts w:ascii="Calibri" w:hAnsi="Calibri"/>
                                    </w:rPr>
                                    <w:t>reglamenta</w:t>
                                  </w:r>
                                  <w:r>
                                    <w:rPr>
                                      <w:rFonts w:ascii="Calibri" w:hAnsi="Calibri"/>
                                      <w:spacing w:val="1"/>
                                    </w:rPr>
                                    <w:t xml:space="preserve"> </w:t>
                                  </w:r>
                                  <w:r>
                                    <w:rPr>
                                      <w:rFonts w:ascii="Calibri" w:hAnsi="Calibri"/>
                                    </w:rPr>
                                    <w:t>el</w:t>
                                  </w:r>
                                  <w:r>
                                    <w:rPr>
                                      <w:rFonts w:ascii="Calibri" w:hAnsi="Calibri"/>
                                      <w:spacing w:val="1"/>
                                    </w:rPr>
                                    <w:t xml:space="preserve"> </w:t>
                                  </w:r>
                                  <w:r>
                                    <w:rPr>
                                      <w:rFonts w:ascii="Calibri" w:hAnsi="Calibri"/>
                                    </w:rPr>
                                    <w:t>proceso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entrega</w:t>
                                  </w:r>
                                  <w:r>
                                    <w:rPr>
                                      <w:rFonts w:ascii="Calibri" w:hAnsi="Calibri"/>
                                      <w:spacing w:val="1"/>
                                    </w:rPr>
                                    <w:t xml:space="preserve"> </w:t>
                                  </w:r>
                                  <w:r>
                                    <w:rPr>
                                      <w:rFonts w:ascii="Calibri" w:hAnsi="Calibri"/>
                                    </w:rPr>
                                    <w:t>y/o</w:t>
                                  </w:r>
                                  <w:r>
                                    <w:rPr>
                                      <w:rFonts w:ascii="Calibri" w:hAnsi="Calibri"/>
                                      <w:spacing w:val="1"/>
                                    </w:rPr>
                                    <w:t xml:space="preserve"> </w:t>
                                  </w:r>
                                  <w:r>
                                    <w:rPr>
                                      <w:rFonts w:ascii="Calibri" w:hAnsi="Calibri"/>
                                    </w:rPr>
                                    <w:t>transferencia</w:t>
                                  </w:r>
                                  <w:r>
                                    <w:rPr>
                                      <w:rFonts w:ascii="Calibri" w:hAnsi="Calibri"/>
                                      <w:spacing w:val="-47"/>
                                    </w:rPr>
                                    <w:t xml:space="preserve"> </w:t>
                                  </w:r>
                                  <w:r>
                                    <w:rPr>
                                      <w:rFonts w:ascii="Calibri" w:hAnsi="Calibri"/>
                                    </w:rPr>
                                    <w:t>de los archivos públicos de las entidades que se</w:t>
                                  </w:r>
                                  <w:r>
                                    <w:rPr>
                                      <w:rFonts w:ascii="Calibri" w:hAnsi="Calibri"/>
                                      <w:spacing w:val="1"/>
                                    </w:rPr>
                                    <w:t xml:space="preserve"> </w:t>
                                  </w:r>
                                  <w:r>
                                    <w:rPr>
                                      <w:rFonts w:ascii="Calibri" w:hAnsi="Calibri"/>
                                    </w:rPr>
                                    <w:t>suprimen, fusionen,</w:t>
                                  </w:r>
                                  <w:r>
                                    <w:rPr>
                                      <w:rFonts w:ascii="Calibri" w:hAnsi="Calibri"/>
                                      <w:spacing w:val="1"/>
                                    </w:rPr>
                                    <w:t xml:space="preserve"> </w:t>
                                  </w:r>
                                  <w:r>
                                    <w:rPr>
                                      <w:rFonts w:ascii="Calibri" w:hAnsi="Calibri"/>
                                    </w:rPr>
                                    <w:t>privaticen</w:t>
                                  </w:r>
                                  <w:r>
                                    <w:rPr>
                                      <w:rFonts w:ascii="Calibri" w:hAnsi="Calibri"/>
                                      <w:spacing w:val="-2"/>
                                    </w:rPr>
                                    <w:t xml:space="preserve"> </w:t>
                                  </w:r>
                                  <w:r>
                                    <w:rPr>
                                      <w:rFonts w:ascii="Calibri" w:hAnsi="Calibri"/>
                                    </w:rPr>
                                    <w:t>o</w:t>
                                  </w:r>
                                  <w:r>
                                    <w:rPr>
                                      <w:rFonts w:ascii="Calibri" w:hAnsi="Calibri"/>
                                      <w:spacing w:val="1"/>
                                    </w:rPr>
                                    <w:t xml:space="preserve"> </w:t>
                                  </w:r>
                                  <w:r>
                                    <w:rPr>
                                      <w:rFonts w:ascii="Calibri" w:hAnsi="Calibri"/>
                                    </w:rPr>
                                    <w:t>liquiden</w:t>
                                  </w:r>
                                </w:p>
                              </w:tc>
                              <w:tc>
                                <w:tcPr>
                                  <w:tcW w:w="1675" w:type="dxa"/>
                                </w:tcPr>
                                <w:p w14:paraId="3BE91D0E" w14:textId="77777777" w:rsidR="00667C11" w:rsidRDefault="00667C11">
                                  <w:pPr>
                                    <w:pStyle w:val="TableParagraph"/>
                                    <w:rPr>
                                      <w:rFonts w:ascii="Arial"/>
                                      <w:b/>
                                    </w:rPr>
                                  </w:pPr>
                                </w:p>
                                <w:p w14:paraId="790C80CB" w14:textId="77777777" w:rsidR="00667C11" w:rsidRDefault="00667C11">
                                  <w:pPr>
                                    <w:pStyle w:val="TableParagraph"/>
                                    <w:spacing w:before="1"/>
                                    <w:rPr>
                                      <w:rFonts w:ascii="Arial"/>
                                      <w:b/>
                                    </w:rPr>
                                  </w:pPr>
                                </w:p>
                                <w:p w14:paraId="6FB5DC5C" w14:textId="77777777" w:rsidR="00667C11" w:rsidRDefault="001A4A94">
                                  <w:pPr>
                                    <w:pStyle w:val="TableParagraph"/>
                                    <w:spacing w:before="1"/>
                                    <w:ind w:left="26" w:right="2"/>
                                    <w:jc w:val="center"/>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029</w:t>
                                  </w:r>
                                </w:p>
                              </w:tc>
                              <w:tc>
                                <w:tcPr>
                                  <w:tcW w:w="1014" w:type="dxa"/>
                                </w:tcPr>
                                <w:p w14:paraId="2ED3B5ED" w14:textId="77777777" w:rsidR="00667C11" w:rsidRDefault="00667C11">
                                  <w:pPr>
                                    <w:pStyle w:val="TableParagraph"/>
                                    <w:rPr>
                                      <w:rFonts w:ascii="Arial"/>
                                      <w:b/>
                                    </w:rPr>
                                  </w:pPr>
                                </w:p>
                                <w:p w14:paraId="0AF70C5C" w14:textId="77777777" w:rsidR="00667C11" w:rsidRDefault="00667C11">
                                  <w:pPr>
                                    <w:pStyle w:val="TableParagraph"/>
                                    <w:spacing w:before="7"/>
                                    <w:rPr>
                                      <w:rFonts w:ascii="Arial"/>
                                      <w:b/>
                                      <w:sz w:val="23"/>
                                    </w:rPr>
                                  </w:pPr>
                                </w:p>
                                <w:p w14:paraId="42A1CEEF" w14:textId="77777777" w:rsidR="00667C11" w:rsidRDefault="001A4A94">
                                  <w:pPr>
                                    <w:pStyle w:val="TableParagraph"/>
                                    <w:ind w:left="37"/>
                                    <w:jc w:val="center"/>
                                    <w:rPr>
                                      <w:sz w:val="20"/>
                                    </w:rPr>
                                  </w:pPr>
                                  <w:r>
                                    <w:rPr>
                                      <w:sz w:val="20"/>
                                    </w:rPr>
                                    <w:t>2015</w:t>
                                  </w:r>
                                </w:p>
                              </w:tc>
                            </w:tr>
                          </w:tbl>
                          <w:p w14:paraId="2B0EA401" w14:textId="77777777" w:rsidR="00667C11" w:rsidRDefault="00667C11">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CF138" id="_x0000_t202" coordsize="21600,21600" o:spt="202" path="m,l,21600r21600,l21600,xe">
                <v:stroke joinstyle="miter"/>
                <v:path gradientshapeok="t" o:connecttype="rect"/>
              </v:shapetype>
              <v:shape id="Text Box 114" o:spid="_x0000_s1026" type="#_x0000_t202" style="position:absolute;margin-left:148.7pt;margin-top:-26.9pt;width:394.6pt;height:715.3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75"/>
                        <w:gridCol w:w="1675"/>
                        <w:gridCol w:w="1014"/>
                      </w:tblGrid>
                      <w:tr w:rsidR="00667C11" w14:paraId="762B54B8" w14:textId="77777777">
                        <w:trPr>
                          <w:trHeight w:val="1285"/>
                        </w:trPr>
                        <w:tc>
                          <w:tcPr>
                            <w:tcW w:w="5175" w:type="dxa"/>
                          </w:tcPr>
                          <w:p w14:paraId="51BBE0CE" w14:textId="4C611B67" w:rsidR="00667C11" w:rsidRPr="005227AE" w:rsidRDefault="00F6791C" w:rsidP="005227AE">
                            <w:pPr>
                              <w:pStyle w:val="TableParagraph"/>
                              <w:spacing w:before="1" w:line="259" w:lineRule="auto"/>
                              <w:ind w:left="38" w:right="276"/>
                              <w:jc w:val="both"/>
                              <w:rPr>
                                <w:rFonts w:ascii="Arial" w:hAnsi="Arial" w:cs="Arial"/>
                              </w:rPr>
                            </w:pPr>
                            <w:r w:rsidRPr="005227AE">
                              <w:rPr>
                                <w:rFonts w:ascii="Arial" w:hAnsi="Arial" w:cs="Arial"/>
                                <w:sz w:val="20"/>
                                <w:szCs w:val="20"/>
                              </w:rPr>
                              <w:t>Establecen la periodicidad y obligatoriedad de las transferencias secundarias de los documentos de valor histórico (permanente o BIC) cada diez años al archivo general de la nación.</w:t>
                            </w:r>
                          </w:p>
                        </w:tc>
                        <w:tc>
                          <w:tcPr>
                            <w:tcW w:w="1675" w:type="dxa"/>
                          </w:tcPr>
                          <w:p w14:paraId="2FAC31A1" w14:textId="77777777" w:rsidR="00667C11" w:rsidRDefault="00667C11">
                            <w:pPr>
                              <w:pStyle w:val="TableParagraph"/>
                              <w:rPr>
                                <w:rFonts w:ascii="Arial"/>
                                <w:b/>
                              </w:rPr>
                            </w:pPr>
                          </w:p>
                          <w:p w14:paraId="7BF8AB73" w14:textId="77777777" w:rsidR="00667C11" w:rsidRDefault="00667C11">
                            <w:pPr>
                              <w:pStyle w:val="TableParagraph"/>
                              <w:spacing w:before="2"/>
                              <w:rPr>
                                <w:rFonts w:ascii="Arial"/>
                                <w:b/>
                              </w:rPr>
                            </w:pPr>
                          </w:p>
                          <w:p w14:paraId="0DD6634D" w14:textId="4E4A5130" w:rsidR="00667C11" w:rsidRDefault="00D466F9">
                            <w:pPr>
                              <w:pStyle w:val="TableParagraph"/>
                              <w:ind w:left="26" w:right="4"/>
                              <w:jc w:val="center"/>
                              <w:rPr>
                                <w:rFonts w:ascii="Calibri"/>
                              </w:rPr>
                            </w:pPr>
                            <w:r>
                              <w:rPr>
                                <w:rFonts w:ascii="Calibri"/>
                                <w:color w:val="0000FF"/>
                                <w:u w:val="single" w:color="0000FF"/>
                              </w:rPr>
                              <w:t>Decreto</w:t>
                            </w:r>
                            <w:r>
                              <w:rPr>
                                <w:rFonts w:ascii="Calibri"/>
                                <w:color w:val="0000FF"/>
                                <w:spacing w:val="2"/>
                                <w:u w:val="single" w:color="0000FF"/>
                              </w:rPr>
                              <w:t xml:space="preserve"> </w:t>
                            </w:r>
                            <w:r>
                              <w:rPr>
                                <w:rFonts w:ascii="Calibri"/>
                                <w:color w:val="0000FF"/>
                                <w:u w:val="single" w:color="0000FF"/>
                              </w:rPr>
                              <w:t>1515</w:t>
                            </w:r>
                            <w:r>
                              <w:rPr>
                                <w:rFonts w:ascii="Calibri"/>
                                <w:color w:val="0000FF"/>
                                <w:spacing w:val="1"/>
                              </w:rPr>
                              <w:t xml:space="preserve"> </w:t>
                            </w:r>
                            <w:r>
                              <w:rPr>
                                <w:rFonts w:ascii="Calibri"/>
                                <w:color w:val="0000FF"/>
                                <w:u w:val="dotted" w:color="0000FF"/>
                              </w:rPr>
                              <w:t>art. 3 al 4</w:t>
                            </w:r>
                          </w:p>
                        </w:tc>
                        <w:tc>
                          <w:tcPr>
                            <w:tcW w:w="1014" w:type="dxa"/>
                          </w:tcPr>
                          <w:p w14:paraId="74AC32A6" w14:textId="77777777" w:rsidR="00667C11" w:rsidRDefault="00667C11">
                            <w:pPr>
                              <w:pStyle w:val="TableParagraph"/>
                              <w:rPr>
                                <w:rFonts w:ascii="Arial"/>
                                <w:b/>
                              </w:rPr>
                            </w:pPr>
                          </w:p>
                          <w:p w14:paraId="0D1FF48E" w14:textId="77777777" w:rsidR="00667C11" w:rsidRDefault="00667C11">
                            <w:pPr>
                              <w:pStyle w:val="TableParagraph"/>
                              <w:spacing w:before="7"/>
                              <w:rPr>
                                <w:rFonts w:ascii="Arial"/>
                                <w:b/>
                                <w:sz w:val="23"/>
                              </w:rPr>
                            </w:pPr>
                          </w:p>
                          <w:p w14:paraId="1DF5B4F1" w14:textId="4736178D" w:rsidR="00667C11" w:rsidRDefault="00D466F9">
                            <w:pPr>
                              <w:pStyle w:val="TableParagraph"/>
                              <w:spacing w:before="1"/>
                              <w:ind w:left="37"/>
                              <w:jc w:val="center"/>
                              <w:rPr>
                                <w:sz w:val="20"/>
                              </w:rPr>
                            </w:pPr>
                            <w:r>
                              <w:rPr>
                                <w:sz w:val="20"/>
                              </w:rPr>
                              <w:t>2013</w:t>
                            </w:r>
                          </w:p>
                        </w:tc>
                      </w:tr>
                      <w:tr w:rsidR="00667C11" w14:paraId="07FF94BE" w14:textId="77777777">
                        <w:trPr>
                          <w:trHeight w:val="1285"/>
                        </w:trPr>
                        <w:tc>
                          <w:tcPr>
                            <w:tcW w:w="5175" w:type="dxa"/>
                          </w:tcPr>
                          <w:p w14:paraId="6D795231" w14:textId="2BBA2EE4" w:rsidR="00667C11" w:rsidRDefault="00DB14F4" w:rsidP="005227AE">
                            <w:pPr>
                              <w:pStyle w:val="TableParagraph"/>
                              <w:spacing w:before="1" w:line="259" w:lineRule="auto"/>
                              <w:ind w:right="43"/>
                              <w:jc w:val="both"/>
                              <w:rPr>
                                <w:rFonts w:ascii="Calibri" w:hAnsi="Calibri"/>
                              </w:rPr>
                            </w:pPr>
                            <w:r w:rsidRPr="005227AE">
                              <w:rPr>
                                <w:rFonts w:ascii="Arial" w:hAnsi="Arial" w:cs="Arial"/>
                                <w:sz w:val="20"/>
                                <w:szCs w:val="20"/>
                              </w:rPr>
                              <w:t>Se refiere a la participación de las entidades territoriales y la necesidad de acuerdos con el archivo general para la transferencia de documentos</w:t>
                            </w:r>
                            <w:r>
                              <w:rPr>
                                <w:rFonts w:ascii="Calibri" w:hAnsi="Calibri"/>
                              </w:rPr>
                              <w:t>.</w:t>
                            </w:r>
                          </w:p>
                        </w:tc>
                        <w:tc>
                          <w:tcPr>
                            <w:tcW w:w="1675" w:type="dxa"/>
                          </w:tcPr>
                          <w:p w14:paraId="62532273" w14:textId="77777777" w:rsidR="00667C11" w:rsidRDefault="00667C11">
                            <w:pPr>
                              <w:pStyle w:val="TableParagraph"/>
                              <w:spacing w:before="10"/>
                              <w:rPr>
                                <w:rFonts w:ascii="Arial"/>
                                <w:b/>
                                <w:sz w:val="18"/>
                              </w:rPr>
                            </w:pPr>
                          </w:p>
                          <w:p w14:paraId="2A5D9156" w14:textId="24CFCCE2" w:rsidR="00667C11" w:rsidRDefault="001A4A94">
                            <w:pPr>
                              <w:pStyle w:val="TableParagraph"/>
                              <w:spacing w:line="259" w:lineRule="auto"/>
                              <w:ind w:left="69" w:right="94" w:firstLine="49"/>
                              <w:jc w:val="center"/>
                              <w:rPr>
                                <w:rFonts w:ascii="Calibri"/>
                              </w:rPr>
                            </w:pPr>
                            <w:r>
                              <w:rPr>
                                <w:rFonts w:ascii="Calibri"/>
                                <w:color w:val="0000FF"/>
                                <w:u w:val="single" w:color="0000FF"/>
                              </w:rPr>
                              <w:t>Decreto</w:t>
                            </w:r>
                            <w:r>
                              <w:rPr>
                                <w:rFonts w:ascii="Calibri"/>
                                <w:color w:val="0000FF"/>
                                <w:spacing w:val="2"/>
                                <w:u w:val="single" w:color="0000FF"/>
                              </w:rPr>
                              <w:t xml:space="preserve"> </w:t>
                            </w:r>
                            <w:r>
                              <w:rPr>
                                <w:rFonts w:ascii="Calibri"/>
                                <w:color w:val="0000FF"/>
                                <w:u w:val="single" w:color="0000FF"/>
                              </w:rPr>
                              <w:t>1515</w:t>
                            </w:r>
                            <w:r>
                              <w:rPr>
                                <w:rFonts w:ascii="Calibri"/>
                                <w:color w:val="0000FF"/>
                                <w:spacing w:val="1"/>
                              </w:rPr>
                              <w:t xml:space="preserve"> </w:t>
                            </w:r>
                            <w:r>
                              <w:rPr>
                                <w:rFonts w:ascii="Calibri"/>
                                <w:color w:val="0000FF"/>
                                <w:u w:val="dotted" w:color="0000FF"/>
                              </w:rPr>
                              <w:t xml:space="preserve">art. </w:t>
                            </w:r>
                            <w:r w:rsidR="00DB14F4">
                              <w:rPr>
                                <w:rFonts w:ascii="Calibri"/>
                                <w:color w:val="0000FF"/>
                                <w:u w:val="dotted" w:color="0000FF"/>
                              </w:rPr>
                              <w:t>6, 7 y 8</w:t>
                            </w:r>
                          </w:p>
                        </w:tc>
                        <w:tc>
                          <w:tcPr>
                            <w:tcW w:w="1014" w:type="dxa"/>
                          </w:tcPr>
                          <w:p w14:paraId="629D57DF" w14:textId="77777777" w:rsidR="00667C11" w:rsidRDefault="00667C11">
                            <w:pPr>
                              <w:pStyle w:val="TableParagraph"/>
                              <w:rPr>
                                <w:rFonts w:ascii="Arial"/>
                                <w:b/>
                              </w:rPr>
                            </w:pPr>
                          </w:p>
                          <w:p w14:paraId="4940F8BA" w14:textId="77777777" w:rsidR="00667C11" w:rsidRDefault="00667C11">
                            <w:pPr>
                              <w:pStyle w:val="TableParagraph"/>
                              <w:spacing w:before="7"/>
                              <w:rPr>
                                <w:rFonts w:ascii="Arial"/>
                                <w:b/>
                                <w:sz w:val="23"/>
                              </w:rPr>
                            </w:pPr>
                          </w:p>
                          <w:p w14:paraId="5C92D4EE" w14:textId="77777777" w:rsidR="00667C11" w:rsidRDefault="001A4A94">
                            <w:pPr>
                              <w:pStyle w:val="TableParagraph"/>
                              <w:ind w:left="37"/>
                              <w:jc w:val="center"/>
                              <w:rPr>
                                <w:sz w:val="20"/>
                              </w:rPr>
                            </w:pPr>
                            <w:r>
                              <w:rPr>
                                <w:sz w:val="20"/>
                              </w:rPr>
                              <w:t>2013</w:t>
                            </w:r>
                          </w:p>
                        </w:tc>
                      </w:tr>
                      <w:tr w:rsidR="00DB14F4" w14:paraId="55FA2A4B" w14:textId="77777777">
                        <w:trPr>
                          <w:trHeight w:val="1285"/>
                        </w:trPr>
                        <w:tc>
                          <w:tcPr>
                            <w:tcW w:w="5175" w:type="dxa"/>
                          </w:tcPr>
                          <w:p w14:paraId="197EED96" w14:textId="780FAC3E" w:rsidR="00DB14F4" w:rsidRPr="005227AE" w:rsidRDefault="009000F4" w:rsidP="005227AE">
                            <w:pPr>
                              <w:pStyle w:val="TableParagraph"/>
                              <w:jc w:val="both"/>
                              <w:rPr>
                                <w:rFonts w:ascii="Arial" w:hAnsi="Arial" w:cs="Arial"/>
                                <w:bCs/>
                                <w:sz w:val="18"/>
                              </w:rPr>
                            </w:pPr>
                            <w:r w:rsidRPr="005227AE">
                              <w:rPr>
                                <w:rFonts w:ascii="Arial" w:hAnsi="Arial" w:cs="Arial"/>
                                <w:bCs/>
                                <w:sz w:val="20"/>
                                <w:szCs w:val="24"/>
                              </w:rPr>
                              <w:t xml:space="preserve">Definen la </w:t>
                            </w:r>
                            <w:r w:rsidR="0022322A" w:rsidRPr="005227AE">
                              <w:rPr>
                                <w:rFonts w:ascii="Arial" w:hAnsi="Arial" w:cs="Arial"/>
                                <w:bCs/>
                                <w:sz w:val="20"/>
                                <w:szCs w:val="24"/>
                              </w:rPr>
                              <w:t>contratación</w:t>
                            </w:r>
                            <w:r w:rsidRPr="005227AE">
                              <w:rPr>
                                <w:rFonts w:ascii="Arial" w:hAnsi="Arial" w:cs="Arial"/>
                                <w:bCs/>
                                <w:sz w:val="20"/>
                                <w:szCs w:val="24"/>
                              </w:rPr>
                              <w:t xml:space="preserve"> de servicios de custodia de documentos la creación de planes de transferencia documental </w:t>
                            </w:r>
                            <w:r w:rsidR="0022322A" w:rsidRPr="005227AE">
                              <w:rPr>
                                <w:rFonts w:ascii="Arial" w:hAnsi="Arial" w:cs="Arial"/>
                                <w:bCs/>
                                <w:sz w:val="20"/>
                                <w:szCs w:val="24"/>
                              </w:rPr>
                              <w:t>los procedimientos</w:t>
                            </w:r>
                            <w:r w:rsidRPr="005227AE">
                              <w:rPr>
                                <w:rFonts w:ascii="Arial" w:hAnsi="Arial" w:cs="Arial"/>
                                <w:bCs/>
                                <w:sz w:val="20"/>
                                <w:szCs w:val="24"/>
                              </w:rPr>
                              <w:t xml:space="preserve"> técnicos para la transferencia la descripción e integridad de los fondos los expedientes físicos electrónicos e </w:t>
                            </w:r>
                            <w:r w:rsidR="0022322A" w:rsidRPr="005227AE">
                              <w:rPr>
                                <w:rFonts w:ascii="Arial" w:hAnsi="Arial" w:cs="Arial"/>
                                <w:bCs/>
                                <w:sz w:val="20"/>
                                <w:szCs w:val="24"/>
                              </w:rPr>
                              <w:t>híbridos</w:t>
                            </w:r>
                            <w:r w:rsidRPr="005227AE">
                              <w:rPr>
                                <w:rFonts w:ascii="Arial" w:hAnsi="Arial" w:cs="Arial"/>
                                <w:bCs/>
                                <w:sz w:val="20"/>
                                <w:szCs w:val="24"/>
                              </w:rPr>
                              <w:t xml:space="preserve"> y la </w:t>
                            </w:r>
                            <w:r w:rsidR="0022322A" w:rsidRPr="005227AE">
                              <w:rPr>
                                <w:rFonts w:ascii="Arial" w:hAnsi="Arial" w:cs="Arial"/>
                                <w:bCs/>
                                <w:sz w:val="20"/>
                                <w:szCs w:val="24"/>
                              </w:rPr>
                              <w:t>corrección</w:t>
                            </w:r>
                            <w:r w:rsidRPr="005227AE">
                              <w:rPr>
                                <w:rFonts w:ascii="Arial" w:hAnsi="Arial" w:cs="Arial"/>
                                <w:bCs/>
                                <w:sz w:val="20"/>
                                <w:szCs w:val="24"/>
                              </w:rPr>
                              <w:t xml:space="preserve"> de un numeral.</w:t>
                            </w:r>
                          </w:p>
                        </w:tc>
                        <w:tc>
                          <w:tcPr>
                            <w:tcW w:w="1675" w:type="dxa"/>
                          </w:tcPr>
                          <w:p w14:paraId="3D34262C" w14:textId="77777777" w:rsidR="001C3353" w:rsidRDefault="001C3353" w:rsidP="001C3353">
                            <w:pPr>
                              <w:pStyle w:val="TableParagraph"/>
                              <w:spacing w:before="10"/>
                              <w:jc w:val="both"/>
                              <w:rPr>
                                <w:rFonts w:ascii="Calibri"/>
                                <w:color w:val="0000FF"/>
                                <w:u w:val="single" w:color="0000FF"/>
                              </w:rPr>
                            </w:pPr>
                          </w:p>
                          <w:p w14:paraId="356D64A4" w14:textId="2C4EAD59" w:rsidR="00DB14F4" w:rsidRDefault="001C3353" w:rsidP="002177C7">
                            <w:pPr>
                              <w:pStyle w:val="TableParagraph"/>
                              <w:spacing w:before="10"/>
                              <w:jc w:val="center"/>
                              <w:rPr>
                                <w:rFonts w:ascii="Arial"/>
                                <w:b/>
                                <w:sz w:val="18"/>
                              </w:rPr>
                            </w:pPr>
                            <w:r>
                              <w:rPr>
                                <w:rFonts w:ascii="Calibri"/>
                                <w:color w:val="0000FF"/>
                                <w:u w:val="single" w:color="0000FF"/>
                              </w:rPr>
                              <w:t>Decreto</w:t>
                            </w:r>
                            <w:r>
                              <w:rPr>
                                <w:rFonts w:ascii="Calibri"/>
                                <w:color w:val="0000FF"/>
                                <w:spacing w:val="2"/>
                                <w:u w:val="single" w:color="0000FF"/>
                              </w:rPr>
                              <w:t xml:space="preserve"> </w:t>
                            </w:r>
                            <w:r>
                              <w:rPr>
                                <w:rFonts w:ascii="Calibri"/>
                                <w:color w:val="0000FF"/>
                                <w:u w:val="single" w:color="0000FF"/>
                              </w:rPr>
                              <w:t xml:space="preserve">1515 art. </w:t>
                            </w:r>
                            <w:r w:rsidR="002177C7">
                              <w:rPr>
                                <w:rFonts w:ascii="Calibri"/>
                                <w:color w:val="0000FF"/>
                                <w:u w:val="single" w:color="0000FF"/>
                              </w:rPr>
                              <w:t xml:space="preserve">  </w:t>
                            </w:r>
                            <w:r>
                              <w:rPr>
                                <w:rFonts w:ascii="Calibri"/>
                                <w:color w:val="0000FF"/>
                                <w:u w:val="single" w:color="0000FF"/>
                              </w:rPr>
                              <w:t>12 al 23</w:t>
                            </w:r>
                          </w:p>
                        </w:tc>
                        <w:tc>
                          <w:tcPr>
                            <w:tcW w:w="1014" w:type="dxa"/>
                          </w:tcPr>
                          <w:p w14:paraId="40BAB68E" w14:textId="77777777" w:rsidR="00DB14F4" w:rsidRDefault="00DB14F4">
                            <w:pPr>
                              <w:pStyle w:val="TableParagraph"/>
                              <w:rPr>
                                <w:rFonts w:ascii="Arial"/>
                                <w:b/>
                              </w:rPr>
                            </w:pPr>
                          </w:p>
                        </w:tc>
                      </w:tr>
                      <w:tr w:rsidR="00667C11" w14:paraId="7B2B7E03" w14:textId="77777777">
                        <w:trPr>
                          <w:trHeight w:val="1286"/>
                        </w:trPr>
                        <w:tc>
                          <w:tcPr>
                            <w:tcW w:w="5175" w:type="dxa"/>
                          </w:tcPr>
                          <w:p w14:paraId="72F9EE2C" w14:textId="77777777" w:rsidR="00667C11" w:rsidRPr="005227AE" w:rsidRDefault="00667C11">
                            <w:pPr>
                              <w:pStyle w:val="TableParagraph"/>
                              <w:rPr>
                                <w:rFonts w:ascii="Arial"/>
                                <w:b/>
                                <w:sz w:val="18"/>
                              </w:rPr>
                            </w:pPr>
                          </w:p>
                          <w:p w14:paraId="1529D502" w14:textId="77777777" w:rsidR="00987F90" w:rsidRPr="005227AE" w:rsidRDefault="00987F90" w:rsidP="005227AE">
                            <w:pPr>
                              <w:jc w:val="both"/>
                              <w:rPr>
                                <w:rFonts w:ascii="Arial" w:hAnsi="Arial" w:cs="Arial"/>
                                <w:sz w:val="20"/>
                                <w:szCs w:val="20"/>
                              </w:rPr>
                            </w:pPr>
                            <w:r w:rsidRPr="005227AE">
                              <w:rPr>
                                <w:rFonts w:ascii="Arial" w:hAnsi="Arial" w:cs="Arial"/>
                                <w:sz w:val="20"/>
                                <w:szCs w:val="20"/>
                                <w:shd w:val="clear" w:color="auto" w:fill="FFFFFF"/>
                              </w:rPr>
                              <w:t>El Acuerdo 002 de 2014, expedido por el </w:t>
                            </w:r>
                            <w:hyperlink r:id="rId10" w:history="1">
                              <w:r w:rsidRPr="005227AE">
                                <w:rPr>
                                  <w:rStyle w:val="Hipervnculo"/>
                                  <w:rFonts w:ascii="Arial" w:hAnsi="Arial" w:cs="Arial"/>
                                  <w:color w:val="auto"/>
                                  <w:sz w:val="20"/>
                                  <w:szCs w:val="20"/>
                                  <w:shd w:val="clear" w:color="auto" w:fill="FFFFFF"/>
                                </w:rPr>
                                <w:t>Archivo General de la Nación</w:t>
                              </w:r>
                            </w:hyperlink>
                            <w:r w:rsidRPr="005227AE">
                              <w:rPr>
                                <w:rStyle w:val="m5tqyf"/>
                                <w:rFonts w:ascii="Arial" w:hAnsi="Arial" w:cs="Arial"/>
                                <w:sz w:val="20"/>
                                <w:szCs w:val="20"/>
                                <w:shd w:val="clear" w:color="auto" w:fill="FFFFFF"/>
                              </w:rPr>
                              <w:t>,</w:t>
                            </w:r>
                            <w:r w:rsidRPr="005227AE">
                              <w:rPr>
                                <w:rFonts w:ascii="Arial" w:hAnsi="Arial" w:cs="Arial"/>
                                <w:sz w:val="20"/>
                                <w:szCs w:val="20"/>
                                <w:shd w:val="clear" w:color="auto" w:fill="FFFFFF"/>
                              </w:rPr>
                              <w:t> establece los criterios básicos para la creación, conformación, organización, control y consulta de los expedientes de archivo, tanto físicos como electrónicos, para todas las entidades públicas y privadas que cumplen funciones públicas en Colombia</w:t>
                            </w:r>
                            <w:r w:rsidRPr="005227AE">
                              <w:rPr>
                                <w:rFonts w:ascii="Arial" w:hAnsi="Arial" w:cs="Arial"/>
                                <w:color w:val="001D35"/>
                                <w:sz w:val="20"/>
                                <w:szCs w:val="20"/>
                                <w:shd w:val="clear" w:color="auto" w:fill="FFFFFF"/>
                              </w:rPr>
                              <w:t>.</w:t>
                            </w:r>
                          </w:p>
                          <w:p w14:paraId="7933142E" w14:textId="4053141B" w:rsidR="00667C11" w:rsidRDefault="00667C11" w:rsidP="00AC129F">
                            <w:pPr>
                              <w:pStyle w:val="TableParagraph"/>
                              <w:spacing w:before="1" w:line="259" w:lineRule="auto"/>
                              <w:ind w:right="43"/>
                              <w:rPr>
                                <w:rFonts w:ascii="Calibri" w:hAnsi="Calibri"/>
                              </w:rPr>
                            </w:pPr>
                          </w:p>
                        </w:tc>
                        <w:tc>
                          <w:tcPr>
                            <w:tcW w:w="1675" w:type="dxa"/>
                          </w:tcPr>
                          <w:p w14:paraId="379A0ED7" w14:textId="77777777" w:rsidR="00667C11" w:rsidRDefault="00667C11">
                            <w:pPr>
                              <w:pStyle w:val="TableParagraph"/>
                              <w:rPr>
                                <w:rFonts w:ascii="Arial"/>
                                <w:b/>
                              </w:rPr>
                            </w:pPr>
                          </w:p>
                          <w:p w14:paraId="2C3817C3" w14:textId="77777777" w:rsidR="00667C11" w:rsidRDefault="00667C11">
                            <w:pPr>
                              <w:pStyle w:val="TableParagraph"/>
                              <w:spacing w:before="1"/>
                              <w:rPr>
                                <w:rFonts w:ascii="Arial"/>
                                <w:b/>
                              </w:rPr>
                            </w:pPr>
                          </w:p>
                          <w:p w14:paraId="7EF45C84" w14:textId="77777777" w:rsidR="00667C11" w:rsidRDefault="001A4A94">
                            <w:pPr>
                              <w:pStyle w:val="TableParagraph"/>
                              <w:spacing w:before="1"/>
                              <w:ind w:left="26" w:right="4"/>
                              <w:jc w:val="center"/>
                              <w:rPr>
                                <w:rFonts w:ascii="Calibri"/>
                              </w:rPr>
                            </w:pPr>
                            <w:r>
                              <w:rPr>
                                <w:rFonts w:ascii="Calibri"/>
                                <w:color w:val="0000FF"/>
                                <w:u w:val="single" w:color="0000FF"/>
                              </w:rPr>
                              <w:t>Acuerdo</w:t>
                            </w:r>
                            <w:r>
                              <w:rPr>
                                <w:rFonts w:ascii="Calibri"/>
                                <w:color w:val="0000FF"/>
                                <w:spacing w:val="1"/>
                                <w:u w:val="single" w:color="0000FF"/>
                              </w:rPr>
                              <w:t xml:space="preserve"> </w:t>
                            </w:r>
                            <w:r>
                              <w:rPr>
                                <w:rFonts w:ascii="Calibri"/>
                                <w:color w:val="0000FF"/>
                                <w:u w:val="single" w:color="0000FF"/>
                              </w:rPr>
                              <w:t>002</w:t>
                            </w:r>
                          </w:p>
                        </w:tc>
                        <w:tc>
                          <w:tcPr>
                            <w:tcW w:w="1014" w:type="dxa"/>
                          </w:tcPr>
                          <w:p w14:paraId="7F8E3B7F" w14:textId="77777777" w:rsidR="00667C11" w:rsidRDefault="00667C11">
                            <w:pPr>
                              <w:pStyle w:val="TableParagraph"/>
                              <w:rPr>
                                <w:rFonts w:ascii="Arial"/>
                                <w:b/>
                              </w:rPr>
                            </w:pPr>
                          </w:p>
                          <w:p w14:paraId="0E8D679C" w14:textId="77777777" w:rsidR="00667C11" w:rsidRDefault="00667C11">
                            <w:pPr>
                              <w:pStyle w:val="TableParagraph"/>
                              <w:spacing w:before="7"/>
                              <w:rPr>
                                <w:rFonts w:ascii="Arial"/>
                                <w:b/>
                                <w:sz w:val="23"/>
                              </w:rPr>
                            </w:pPr>
                          </w:p>
                          <w:p w14:paraId="61CC7182" w14:textId="77777777" w:rsidR="00667C11" w:rsidRDefault="001A4A94">
                            <w:pPr>
                              <w:pStyle w:val="TableParagraph"/>
                              <w:ind w:left="37"/>
                              <w:jc w:val="center"/>
                              <w:rPr>
                                <w:sz w:val="20"/>
                              </w:rPr>
                            </w:pPr>
                            <w:r>
                              <w:rPr>
                                <w:sz w:val="20"/>
                              </w:rPr>
                              <w:t>2014</w:t>
                            </w:r>
                          </w:p>
                        </w:tc>
                      </w:tr>
                      <w:tr w:rsidR="00667C11" w14:paraId="206A5BDD" w14:textId="77777777">
                        <w:trPr>
                          <w:trHeight w:val="1446"/>
                        </w:trPr>
                        <w:tc>
                          <w:tcPr>
                            <w:tcW w:w="5175" w:type="dxa"/>
                          </w:tcPr>
                          <w:p w14:paraId="4E8E279C" w14:textId="6CE04C8D" w:rsidR="00667C11" w:rsidRPr="005227AE" w:rsidRDefault="004C74C3" w:rsidP="005227AE">
                            <w:pPr>
                              <w:pStyle w:val="TableParagraph"/>
                              <w:spacing w:before="143" w:line="259" w:lineRule="auto"/>
                              <w:ind w:right="276"/>
                              <w:jc w:val="both"/>
                              <w:rPr>
                                <w:rFonts w:ascii="Arial" w:hAnsi="Arial" w:cs="Arial"/>
                              </w:rPr>
                            </w:pPr>
                            <w:r w:rsidRPr="005227AE">
                              <w:rPr>
                                <w:rFonts w:ascii="Arial" w:hAnsi="Arial" w:cs="Arial"/>
                                <w:sz w:val="20"/>
                                <w:szCs w:val="20"/>
                              </w:rPr>
                              <w:t xml:space="preserve">Por el cual se establecen las </w:t>
                            </w:r>
                            <w:r w:rsidR="001A4A94" w:rsidRPr="005227AE">
                              <w:rPr>
                                <w:rFonts w:ascii="Arial" w:hAnsi="Arial" w:cs="Arial"/>
                                <w:sz w:val="20"/>
                                <w:szCs w:val="20"/>
                              </w:rPr>
                              <w:t>Especificaciones</w:t>
                            </w:r>
                            <w:r w:rsidR="001A4A94" w:rsidRPr="005227AE">
                              <w:rPr>
                                <w:rFonts w:ascii="Arial" w:hAnsi="Arial" w:cs="Arial"/>
                                <w:spacing w:val="-1"/>
                                <w:sz w:val="20"/>
                                <w:szCs w:val="20"/>
                              </w:rPr>
                              <w:t xml:space="preserve"> </w:t>
                            </w:r>
                            <w:r w:rsidR="001A4A94" w:rsidRPr="005227AE">
                              <w:rPr>
                                <w:rFonts w:ascii="Arial" w:hAnsi="Arial" w:cs="Arial"/>
                                <w:sz w:val="20"/>
                                <w:szCs w:val="20"/>
                              </w:rPr>
                              <w:t>técnicas y</w:t>
                            </w:r>
                            <w:r w:rsidR="001A4A94" w:rsidRPr="005227AE">
                              <w:rPr>
                                <w:rFonts w:ascii="Arial" w:hAnsi="Arial" w:cs="Arial"/>
                                <w:spacing w:val="1"/>
                                <w:sz w:val="20"/>
                                <w:szCs w:val="20"/>
                              </w:rPr>
                              <w:t xml:space="preserve"> </w:t>
                            </w:r>
                            <w:r w:rsidR="001A4A94" w:rsidRPr="005227AE">
                              <w:rPr>
                                <w:rFonts w:ascii="Arial" w:hAnsi="Arial" w:cs="Arial"/>
                                <w:sz w:val="20"/>
                                <w:szCs w:val="20"/>
                              </w:rPr>
                              <w:t>los requisitos</w:t>
                            </w:r>
                            <w:r w:rsidR="001A4A94" w:rsidRPr="005227AE">
                              <w:rPr>
                                <w:rFonts w:ascii="Arial" w:hAnsi="Arial" w:cs="Arial"/>
                                <w:spacing w:val="-1"/>
                                <w:sz w:val="20"/>
                                <w:szCs w:val="20"/>
                              </w:rPr>
                              <w:t xml:space="preserve"> </w:t>
                            </w:r>
                            <w:r w:rsidR="001A4A94" w:rsidRPr="005227AE">
                              <w:rPr>
                                <w:rFonts w:ascii="Arial" w:hAnsi="Arial" w:cs="Arial"/>
                                <w:sz w:val="20"/>
                                <w:szCs w:val="20"/>
                              </w:rPr>
                              <w:t>para</w:t>
                            </w:r>
                            <w:r w:rsidR="001A4A94" w:rsidRPr="005227AE">
                              <w:rPr>
                                <w:rFonts w:ascii="Arial" w:hAnsi="Arial" w:cs="Arial"/>
                                <w:spacing w:val="1"/>
                                <w:sz w:val="20"/>
                                <w:szCs w:val="20"/>
                              </w:rPr>
                              <w:t xml:space="preserve"> </w:t>
                            </w:r>
                            <w:r w:rsidR="001A4A94" w:rsidRPr="005227AE">
                              <w:rPr>
                                <w:rFonts w:ascii="Arial" w:hAnsi="Arial" w:cs="Arial"/>
                                <w:sz w:val="20"/>
                                <w:szCs w:val="20"/>
                              </w:rPr>
                              <w:t>la</w:t>
                            </w:r>
                            <w:r w:rsidR="001A4A94" w:rsidRPr="005227AE">
                              <w:rPr>
                                <w:rFonts w:ascii="Arial" w:hAnsi="Arial" w:cs="Arial"/>
                                <w:spacing w:val="1"/>
                                <w:sz w:val="20"/>
                                <w:szCs w:val="20"/>
                              </w:rPr>
                              <w:t xml:space="preserve"> </w:t>
                            </w:r>
                            <w:r w:rsidR="001A4A94" w:rsidRPr="005227AE">
                              <w:rPr>
                                <w:rFonts w:ascii="Arial" w:hAnsi="Arial" w:cs="Arial"/>
                                <w:sz w:val="20"/>
                                <w:szCs w:val="20"/>
                              </w:rPr>
                              <w:t>prestación de los servicios de depósito, custodia,</w:t>
                            </w:r>
                            <w:r w:rsidR="001A4A94" w:rsidRPr="005227AE">
                              <w:rPr>
                                <w:rFonts w:ascii="Arial" w:hAnsi="Arial" w:cs="Arial"/>
                                <w:spacing w:val="-47"/>
                                <w:sz w:val="20"/>
                                <w:szCs w:val="20"/>
                              </w:rPr>
                              <w:t xml:space="preserve"> </w:t>
                            </w:r>
                            <w:r w:rsidR="001A4A94" w:rsidRPr="005227AE">
                              <w:rPr>
                                <w:rFonts w:ascii="Arial" w:hAnsi="Arial" w:cs="Arial"/>
                                <w:sz w:val="20"/>
                                <w:szCs w:val="20"/>
                              </w:rPr>
                              <w:t>organización, reprografía</w:t>
                            </w:r>
                            <w:r w:rsidR="001A4A94" w:rsidRPr="005227AE">
                              <w:rPr>
                                <w:rFonts w:ascii="Arial" w:hAnsi="Arial" w:cs="Arial"/>
                                <w:spacing w:val="1"/>
                                <w:sz w:val="20"/>
                                <w:szCs w:val="20"/>
                              </w:rPr>
                              <w:t xml:space="preserve"> </w:t>
                            </w:r>
                            <w:r w:rsidR="001A4A94" w:rsidRPr="005227AE">
                              <w:rPr>
                                <w:rFonts w:ascii="Arial" w:hAnsi="Arial" w:cs="Arial"/>
                                <w:sz w:val="20"/>
                                <w:szCs w:val="20"/>
                              </w:rPr>
                              <w:t>y</w:t>
                            </w:r>
                            <w:r w:rsidR="001A4A94" w:rsidRPr="005227AE">
                              <w:rPr>
                                <w:rFonts w:ascii="Arial" w:hAnsi="Arial" w:cs="Arial"/>
                                <w:spacing w:val="1"/>
                                <w:sz w:val="20"/>
                                <w:szCs w:val="20"/>
                              </w:rPr>
                              <w:t xml:space="preserve"> </w:t>
                            </w:r>
                            <w:r w:rsidR="001A4A94" w:rsidRPr="005227AE">
                              <w:rPr>
                                <w:rFonts w:ascii="Arial" w:hAnsi="Arial" w:cs="Arial"/>
                                <w:sz w:val="20"/>
                                <w:szCs w:val="20"/>
                              </w:rPr>
                              <w:t>conservación</w:t>
                            </w:r>
                            <w:r w:rsidR="001A4A94" w:rsidRPr="005227AE">
                              <w:rPr>
                                <w:rFonts w:ascii="Arial" w:hAnsi="Arial" w:cs="Arial"/>
                                <w:spacing w:val="-1"/>
                                <w:sz w:val="20"/>
                                <w:szCs w:val="20"/>
                              </w:rPr>
                              <w:t xml:space="preserve"> </w:t>
                            </w:r>
                            <w:r w:rsidR="001A4A94" w:rsidRPr="005227AE">
                              <w:rPr>
                                <w:rFonts w:ascii="Arial" w:hAnsi="Arial" w:cs="Arial"/>
                                <w:sz w:val="20"/>
                                <w:szCs w:val="20"/>
                              </w:rPr>
                              <w:t>de</w:t>
                            </w:r>
                            <w:r w:rsidR="001A4A94" w:rsidRPr="005227AE">
                              <w:rPr>
                                <w:rFonts w:ascii="Arial" w:hAnsi="Arial" w:cs="Arial"/>
                                <w:spacing w:val="1"/>
                                <w:sz w:val="20"/>
                                <w:szCs w:val="20"/>
                              </w:rPr>
                              <w:t xml:space="preserve"> </w:t>
                            </w:r>
                            <w:r w:rsidR="001A4A94" w:rsidRPr="005227AE">
                              <w:rPr>
                                <w:rFonts w:ascii="Arial" w:hAnsi="Arial" w:cs="Arial"/>
                                <w:sz w:val="20"/>
                                <w:szCs w:val="20"/>
                              </w:rPr>
                              <w:t>documentos</w:t>
                            </w:r>
                            <w:r w:rsidR="001A4A94" w:rsidRPr="005227AE">
                              <w:rPr>
                                <w:rFonts w:ascii="Arial" w:hAnsi="Arial" w:cs="Arial"/>
                                <w:spacing w:val="-1"/>
                                <w:sz w:val="20"/>
                                <w:szCs w:val="20"/>
                              </w:rPr>
                              <w:t xml:space="preserve"> </w:t>
                            </w:r>
                            <w:r w:rsidR="001A4A94" w:rsidRPr="005227AE">
                              <w:rPr>
                                <w:rFonts w:ascii="Arial" w:hAnsi="Arial" w:cs="Arial"/>
                                <w:sz w:val="20"/>
                                <w:szCs w:val="20"/>
                              </w:rPr>
                              <w:t>de</w:t>
                            </w:r>
                            <w:r w:rsidR="001A4A94" w:rsidRPr="005227AE">
                              <w:rPr>
                                <w:rFonts w:ascii="Arial" w:hAnsi="Arial" w:cs="Arial"/>
                                <w:spacing w:val="1"/>
                                <w:sz w:val="20"/>
                                <w:szCs w:val="20"/>
                              </w:rPr>
                              <w:t xml:space="preserve"> </w:t>
                            </w:r>
                            <w:r w:rsidR="001A4A94" w:rsidRPr="005227AE">
                              <w:rPr>
                                <w:rFonts w:ascii="Arial" w:hAnsi="Arial" w:cs="Arial"/>
                                <w:sz w:val="20"/>
                                <w:szCs w:val="20"/>
                              </w:rPr>
                              <w:t>archivo</w:t>
                            </w:r>
                            <w:r w:rsidRPr="005227AE">
                              <w:rPr>
                                <w:rFonts w:ascii="Arial" w:hAnsi="Arial" w:cs="Arial"/>
                                <w:sz w:val="20"/>
                                <w:szCs w:val="20"/>
                              </w:rPr>
                              <w:t xml:space="preserve"> y demás procesos de la función archivística en desarrollo de los art. 13 y 14 y sus parágrafos </w:t>
                            </w:r>
                            <w:r w:rsidR="00DA6501" w:rsidRPr="005227AE">
                              <w:rPr>
                                <w:rFonts w:ascii="Arial" w:hAnsi="Arial" w:cs="Arial"/>
                                <w:sz w:val="20"/>
                                <w:szCs w:val="20"/>
                              </w:rPr>
                              <w:t>1 y 3 de la ley 594 de 2000</w:t>
                            </w:r>
                          </w:p>
                        </w:tc>
                        <w:tc>
                          <w:tcPr>
                            <w:tcW w:w="1675" w:type="dxa"/>
                          </w:tcPr>
                          <w:p w14:paraId="3E926284" w14:textId="77777777" w:rsidR="00667C11" w:rsidRDefault="00667C11">
                            <w:pPr>
                              <w:pStyle w:val="TableParagraph"/>
                              <w:rPr>
                                <w:rFonts w:ascii="Arial"/>
                                <w:b/>
                              </w:rPr>
                            </w:pPr>
                          </w:p>
                          <w:p w14:paraId="10DA2970" w14:textId="77777777" w:rsidR="00667C11" w:rsidRDefault="00667C11">
                            <w:pPr>
                              <w:pStyle w:val="TableParagraph"/>
                              <w:spacing w:before="2"/>
                              <w:rPr>
                                <w:rFonts w:ascii="Arial"/>
                                <w:b/>
                                <w:sz w:val="29"/>
                              </w:rPr>
                            </w:pPr>
                          </w:p>
                          <w:p w14:paraId="1C746C1B" w14:textId="77777777" w:rsidR="00667C11" w:rsidRDefault="001A4A94">
                            <w:pPr>
                              <w:pStyle w:val="TableParagraph"/>
                              <w:spacing w:before="1"/>
                              <w:ind w:left="26" w:right="4"/>
                              <w:jc w:val="center"/>
                              <w:rPr>
                                <w:rFonts w:ascii="Calibri"/>
                              </w:rPr>
                            </w:pPr>
                            <w:r>
                              <w:rPr>
                                <w:rFonts w:ascii="Calibri"/>
                                <w:color w:val="0000FF"/>
                                <w:u w:val="single" w:color="0000FF"/>
                              </w:rPr>
                              <w:t>Acuerdo</w:t>
                            </w:r>
                            <w:r>
                              <w:rPr>
                                <w:rFonts w:ascii="Calibri"/>
                                <w:color w:val="0000FF"/>
                                <w:spacing w:val="1"/>
                                <w:u w:val="single" w:color="0000FF"/>
                              </w:rPr>
                              <w:t xml:space="preserve"> </w:t>
                            </w:r>
                            <w:r>
                              <w:rPr>
                                <w:rFonts w:ascii="Calibri"/>
                                <w:color w:val="0000FF"/>
                                <w:u w:val="single" w:color="0000FF"/>
                              </w:rPr>
                              <w:t>008</w:t>
                            </w:r>
                          </w:p>
                        </w:tc>
                        <w:tc>
                          <w:tcPr>
                            <w:tcW w:w="1014" w:type="dxa"/>
                          </w:tcPr>
                          <w:p w14:paraId="3964070C" w14:textId="77777777" w:rsidR="00667C11" w:rsidRDefault="00667C11">
                            <w:pPr>
                              <w:pStyle w:val="TableParagraph"/>
                              <w:rPr>
                                <w:rFonts w:ascii="Arial"/>
                                <w:b/>
                              </w:rPr>
                            </w:pPr>
                          </w:p>
                          <w:p w14:paraId="4D6F3CE3" w14:textId="77777777" w:rsidR="00667C11" w:rsidRDefault="00667C11">
                            <w:pPr>
                              <w:pStyle w:val="TableParagraph"/>
                              <w:spacing w:before="8"/>
                              <w:rPr>
                                <w:rFonts w:ascii="Arial"/>
                                <w:b/>
                                <w:sz w:val="30"/>
                              </w:rPr>
                            </w:pPr>
                          </w:p>
                          <w:p w14:paraId="3F7FAF06" w14:textId="77777777" w:rsidR="00667C11" w:rsidRDefault="001A4A94">
                            <w:pPr>
                              <w:pStyle w:val="TableParagraph"/>
                              <w:ind w:left="37"/>
                              <w:jc w:val="center"/>
                              <w:rPr>
                                <w:sz w:val="20"/>
                              </w:rPr>
                            </w:pPr>
                            <w:r>
                              <w:rPr>
                                <w:sz w:val="20"/>
                              </w:rPr>
                              <w:t>2014</w:t>
                            </w:r>
                          </w:p>
                        </w:tc>
                      </w:tr>
                      <w:tr w:rsidR="00667C11" w14:paraId="1C9B1638" w14:textId="77777777">
                        <w:trPr>
                          <w:trHeight w:val="1285"/>
                        </w:trPr>
                        <w:tc>
                          <w:tcPr>
                            <w:tcW w:w="5175" w:type="dxa"/>
                          </w:tcPr>
                          <w:p w14:paraId="26CA3BE6" w14:textId="5347DF73" w:rsidR="00667C11" w:rsidRPr="005227AE" w:rsidRDefault="001A4A94" w:rsidP="005227AE">
                            <w:pPr>
                              <w:pStyle w:val="TableParagraph"/>
                              <w:spacing w:line="259" w:lineRule="auto"/>
                              <w:ind w:right="43"/>
                              <w:jc w:val="both"/>
                              <w:rPr>
                                <w:rFonts w:ascii="Arial" w:hAnsi="Arial" w:cs="Arial"/>
                              </w:rPr>
                            </w:pPr>
                            <w:r w:rsidRPr="005227AE">
                              <w:rPr>
                                <w:rFonts w:ascii="Arial" w:hAnsi="Arial" w:cs="Arial"/>
                                <w:sz w:val="20"/>
                                <w:szCs w:val="20"/>
                              </w:rPr>
                              <w:t>Se crea</w:t>
                            </w:r>
                            <w:r w:rsidRPr="005227AE">
                              <w:rPr>
                                <w:rFonts w:ascii="Arial" w:hAnsi="Arial" w:cs="Arial"/>
                                <w:spacing w:val="1"/>
                                <w:sz w:val="20"/>
                                <w:szCs w:val="20"/>
                              </w:rPr>
                              <w:t xml:space="preserve"> </w:t>
                            </w:r>
                            <w:r w:rsidRPr="005227AE">
                              <w:rPr>
                                <w:rFonts w:ascii="Arial" w:hAnsi="Arial" w:cs="Arial"/>
                                <w:sz w:val="20"/>
                                <w:szCs w:val="20"/>
                              </w:rPr>
                              <w:t>la Ley</w:t>
                            </w:r>
                            <w:r w:rsidRPr="005227AE">
                              <w:rPr>
                                <w:rFonts w:ascii="Arial" w:hAnsi="Arial" w:cs="Arial"/>
                                <w:spacing w:val="2"/>
                                <w:sz w:val="20"/>
                                <w:szCs w:val="20"/>
                              </w:rPr>
                              <w:t xml:space="preserve"> </w:t>
                            </w:r>
                            <w:r w:rsidRPr="005227AE">
                              <w:rPr>
                                <w:rFonts w:ascii="Arial" w:hAnsi="Arial" w:cs="Arial"/>
                                <w:sz w:val="20"/>
                                <w:szCs w:val="20"/>
                              </w:rPr>
                              <w:t>de Transparencia</w:t>
                            </w:r>
                            <w:r w:rsidRPr="005227AE">
                              <w:rPr>
                                <w:rFonts w:ascii="Arial" w:hAnsi="Arial" w:cs="Arial"/>
                                <w:spacing w:val="1"/>
                                <w:sz w:val="20"/>
                                <w:szCs w:val="20"/>
                              </w:rPr>
                              <w:t xml:space="preserve"> </w:t>
                            </w:r>
                            <w:r w:rsidRPr="005227AE">
                              <w:rPr>
                                <w:rFonts w:ascii="Arial" w:hAnsi="Arial" w:cs="Arial"/>
                                <w:sz w:val="20"/>
                                <w:szCs w:val="20"/>
                              </w:rPr>
                              <w:t>y</w:t>
                            </w:r>
                            <w:r w:rsidRPr="005227AE">
                              <w:rPr>
                                <w:rFonts w:ascii="Arial" w:hAnsi="Arial" w:cs="Arial"/>
                                <w:spacing w:val="1"/>
                                <w:sz w:val="20"/>
                                <w:szCs w:val="20"/>
                              </w:rPr>
                              <w:t xml:space="preserve"> </w:t>
                            </w:r>
                            <w:r w:rsidRPr="005227AE">
                              <w:rPr>
                                <w:rFonts w:ascii="Arial" w:hAnsi="Arial" w:cs="Arial"/>
                                <w:sz w:val="20"/>
                                <w:szCs w:val="20"/>
                              </w:rPr>
                              <w:t>del</w:t>
                            </w:r>
                            <w:r w:rsidRPr="005227AE">
                              <w:rPr>
                                <w:rFonts w:ascii="Arial" w:hAnsi="Arial" w:cs="Arial"/>
                                <w:spacing w:val="1"/>
                                <w:sz w:val="20"/>
                                <w:szCs w:val="20"/>
                              </w:rPr>
                              <w:t xml:space="preserve"> </w:t>
                            </w:r>
                            <w:r w:rsidRPr="005227AE">
                              <w:rPr>
                                <w:rFonts w:ascii="Arial" w:hAnsi="Arial" w:cs="Arial"/>
                                <w:sz w:val="20"/>
                                <w:szCs w:val="20"/>
                              </w:rPr>
                              <w:t>Derecho</w:t>
                            </w:r>
                            <w:r w:rsidRPr="005227AE">
                              <w:rPr>
                                <w:rFonts w:ascii="Arial" w:hAnsi="Arial" w:cs="Arial"/>
                                <w:spacing w:val="1"/>
                                <w:sz w:val="20"/>
                                <w:szCs w:val="20"/>
                              </w:rPr>
                              <w:t xml:space="preserve"> </w:t>
                            </w:r>
                            <w:r w:rsidRPr="005227AE">
                              <w:rPr>
                                <w:rFonts w:ascii="Arial" w:hAnsi="Arial" w:cs="Arial"/>
                                <w:sz w:val="20"/>
                                <w:szCs w:val="20"/>
                              </w:rPr>
                              <w:t>de Acceso</w:t>
                            </w:r>
                            <w:r w:rsidRPr="005227AE">
                              <w:rPr>
                                <w:rFonts w:ascii="Arial" w:hAnsi="Arial" w:cs="Arial"/>
                                <w:spacing w:val="-47"/>
                                <w:sz w:val="20"/>
                                <w:szCs w:val="20"/>
                              </w:rPr>
                              <w:t xml:space="preserve"> </w:t>
                            </w:r>
                            <w:r w:rsidRPr="005227AE">
                              <w:rPr>
                                <w:rFonts w:ascii="Arial" w:hAnsi="Arial" w:cs="Arial"/>
                                <w:sz w:val="20"/>
                                <w:szCs w:val="20"/>
                              </w:rPr>
                              <w:t>a la</w:t>
                            </w:r>
                            <w:r w:rsidRPr="005227AE">
                              <w:rPr>
                                <w:rFonts w:ascii="Arial" w:hAnsi="Arial" w:cs="Arial"/>
                                <w:spacing w:val="1"/>
                                <w:sz w:val="20"/>
                                <w:szCs w:val="20"/>
                              </w:rPr>
                              <w:t xml:space="preserve"> </w:t>
                            </w:r>
                            <w:r w:rsidRPr="005227AE">
                              <w:rPr>
                                <w:rFonts w:ascii="Arial" w:hAnsi="Arial" w:cs="Arial"/>
                                <w:sz w:val="20"/>
                                <w:szCs w:val="20"/>
                              </w:rPr>
                              <w:t>Información</w:t>
                            </w:r>
                            <w:r w:rsidRPr="005227AE">
                              <w:rPr>
                                <w:rFonts w:ascii="Arial" w:hAnsi="Arial" w:cs="Arial"/>
                                <w:spacing w:val="-1"/>
                                <w:sz w:val="20"/>
                                <w:szCs w:val="20"/>
                              </w:rPr>
                              <w:t xml:space="preserve"> </w:t>
                            </w:r>
                            <w:r w:rsidRPr="005227AE">
                              <w:rPr>
                                <w:rFonts w:ascii="Arial" w:hAnsi="Arial" w:cs="Arial"/>
                                <w:sz w:val="20"/>
                                <w:szCs w:val="20"/>
                              </w:rPr>
                              <w:t>Pública</w:t>
                            </w:r>
                            <w:r w:rsidRPr="005227AE">
                              <w:rPr>
                                <w:rFonts w:ascii="Arial" w:hAnsi="Arial" w:cs="Arial"/>
                                <w:spacing w:val="1"/>
                                <w:sz w:val="20"/>
                                <w:szCs w:val="20"/>
                              </w:rPr>
                              <w:t xml:space="preserve"> </w:t>
                            </w:r>
                            <w:r w:rsidRPr="005227AE">
                              <w:rPr>
                                <w:rFonts w:ascii="Arial" w:hAnsi="Arial" w:cs="Arial"/>
                                <w:sz w:val="20"/>
                                <w:szCs w:val="20"/>
                              </w:rPr>
                              <w:t>Nacional</w:t>
                            </w:r>
                            <w:r w:rsidR="00A70422" w:rsidRPr="005227AE">
                              <w:rPr>
                                <w:rFonts w:ascii="Arial" w:hAnsi="Arial" w:cs="Arial"/>
                                <w:sz w:val="20"/>
                                <w:szCs w:val="20"/>
                              </w:rPr>
                              <w:t xml:space="preserve"> que garantiza el derecho a todas las personas solicitar acceder y difundir información de documentos públicos.</w:t>
                            </w:r>
                          </w:p>
                        </w:tc>
                        <w:tc>
                          <w:tcPr>
                            <w:tcW w:w="1675" w:type="dxa"/>
                          </w:tcPr>
                          <w:p w14:paraId="3768BAA0" w14:textId="77777777" w:rsidR="00667C11" w:rsidRDefault="00667C11">
                            <w:pPr>
                              <w:pStyle w:val="TableParagraph"/>
                              <w:rPr>
                                <w:rFonts w:ascii="Arial"/>
                                <w:b/>
                              </w:rPr>
                            </w:pPr>
                          </w:p>
                          <w:p w14:paraId="47CC5E52" w14:textId="77777777" w:rsidR="00667C11" w:rsidRDefault="00667C11">
                            <w:pPr>
                              <w:pStyle w:val="TableParagraph"/>
                              <w:spacing w:before="1"/>
                              <w:rPr>
                                <w:rFonts w:ascii="Arial"/>
                                <w:b/>
                              </w:rPr>
                            </w:pPr>
                          </w:p>
                          <w:p w14:paraId="064B5399" w14:textId="77777777" w:rsidR="00667C11" w:rsidRDefault="001A4A94">
                            <w:pPr>
                              <w:pStyle w:val="TableParagraph"/>
                              <w:spacing w:before="1"/>
                              <w:ind w:left="26" w:right="2"/>
                              <w:jc w:val="center"/>
                              <w:rPr>
                                <w:rFonts w:ascii="Calibri"/>
                              </w:rPr>
                            </w:pPr>
                            <w:r>
                              <w:rPr>
                                <w:rFonts w:ascii="Calibri"/>
                                <w:color w:val="0000FF"/>
                                <w:u w:val="single" w:color="0000FF"/>
                              </w:rPr>
                              <w:t>Ley</w:t>
                            </w:r>
                            <w:r>
                              <w:rPr>
                                <w:rFonts w:ascii="Calibri"/>
                                <w:color w:val="0000FF"/>
                                <w:spacing w:val="2"/>
                                <w:u w:val="single" w:color="0000FF"/>
                              </w:rPr>
                              <w:t xml:space="preserve"> </w:t>
                            </w:r>
                            <w:r>
                              <w:rPr>
                                <w:rFonts w:ascii="Calibri"/>
                                <w:color w:val="0000FF"/>
                                <w:u w:val="single" w:color="0000FF"/>
                              </w:rPr>
                              <w:t>1712</w:t>
                            </w:r>
                          </w:p>
                        </w:tc>
                        <w:tc>
                          <w:tcPr>
                            <w:tcW w:w="1014" w:type="dxa"/>
                          </w:tcPr>
                          <w:p w14:paraId="12D2C5F6" w14:textId="77777777" w:rsidR="00667C11" w:rsidRDefault="00667C11">
                            <w:pPr>
                              <w:pStyle w:val="TableParagraph"/>
                              <w:rPr>
                                <w:rFonts w:ascii="Arial"/>
                                <w:b/>
                              </w:rPr>
                            </w:pPr>
                          </w:p>
                          <w:p w14:paraId="3B013CBE" w14:textId="77777777" w:rsidR="00667C11" w:rsidRDefault="00667C11">
                            <w:pPr>
                              <w:pStyle w:val="TableParagraph"/>
                              <w:spacing w:before="7"/>
                              <w:rPr>
                                <w:rFonts w:ascii="Arial"/>
                                <w:b/>
                                <w:sz w:val="23"/>
                              </w:rPr>
                            </w:pPr>
                          </w:p>
                          <w:p w14:paraId="39841EB7" w14:textId="77777777" w:rsidR="00667C11" w:rsidRDefault="001A4A94">
                            <w:pPr>
                              <w:pStyle w:val="TableParagraph"/>
                              <w:ind w:left="37"/>
                              <w:jc w:val="center"/>
                              <w:rPr>
                                <w:sz w:val="20"/>
                              </w:rPr>
                            </w:pPr>
                            <w:r>
                              <w:rPr>
                                <w:sz w:val="20"/>
                              </w:rPr>
                              <w:t>2014</w:t>
                            </w:r>
                          </w:p>
                        </w:tc>
                      </w:tr>
                      <w:tr w:rsidR="00667C11" w14:paraId="25576261" w14:textId="77777777">
                        <w:trPr>
                          <w:trHeight w:val="1446"/>
                        </w:trPr>
                        <w:tc>
                          <w:tcPr>
                            <w:tcW w:w="5175" w:type="dxa"/>
                          </w:tcPr>
                          <w:p w14:paraId="736CDD82" w14:textId="79559553" w:rsidR="00667C11" w:rsidRPr="005227AE" w:rsidRDefault="00922B44" w:rsidP="005227AE">
                            <w:pPr>
                              <w:pStyle w:val="TableParagraph"/>
                              <w:spacing w:before="181" w:line="259" w:lineRule="auto"/>
                              <w:ind w:right="232"/>
                              <w:jc w:val="both"/>
                              <w:rPr>
                                <w:rFonts w:ascii="Arial" w:hAnsi="Arial" w:cs="Arial"/>
                              </w:rPr>
                            </w:pPr>
                            <w:r w:rsidRPr="005227AE">
                              <w:rPr>
                                <w:rFonts w:ascii="Arial" w:hAnsi="Arial" w:cs="Arial"/>
                                <w:sz w:val="20"/>
                                <w:szCs w:val="20"/>
                              </w:rPr>
                              <w:t>Instr</w:t>
                            </w:r>
                            <w:r w:rsidR="007274D2" w:rsidRPr="005227AE">
                              <w:rPr>
                                <w:rFonts w:ascii="Arial" w:hAnsi="Arial" w:cs="Arial"/>
                                <w:sz w:val="20"/>
                                <w:szCs w:val="20"/>
                              </w:rPr>
                              <w:t xml:space="preserve">uye a </w:t>
                            </w:r>
                            <w:r w:rsidR="0022322A" w:rsidRPr="005227AE">
                              <w:rPr>
                                <w:rFonts w:ascii="Arial" w:hAnsi="Arial" w:cs="Arial"/>
                                <w:sz w:val="20"/>
                                <w:szCs w:val="20"/>
                              </w:rPr>
                              <w:t>la oficina</w:t>
                            </w:r>
                            <w:r w:rsidR="007274D2" w:rsidRPr="005227AE">
                              <w:rPr>
                                <w:rFonts w:ascii="Arial" w:hAnsi="Arial" w:cs="Arial"/>
                                <w:sz w:val="20"/>
                                <w:szCs w:val="20"/>
                              </w:rPr>
                              <w:t xml:space="preserve"> de control interno de las entidades </w:t>
                            </w:r>
                            <w:r w:rsidR="0022322A" w:rsidRPr="005227AE">
                              <w:rPr>
                                <w:rFonts w:ascii="Arial" w:hAnsi="Arial" w:cs="Arial"/>
                                <w:sz w:val="20"/>
                                <w:szCs w:val="20"/>
                              </w:rPr>
                              <w:t>públicas</w:t>
                            </w:r>
                            <w:r w:rsidR="007274D2" w:rsidRPr="005227AE">
                              <w:rPr>
                                <w:rFonts w:ascii="Arial" w:hAnsi="Arial" w:cs="Arial"/>
                                <w:sz w:val="20"/>
                                <w:szCs w:val="20"/>
                              </w:rPr>
                              <w:t xml:space="preserve"> a fortalecer su sistema y reportar hallazgos especialmente tras la </w:t>
                            </w:r>
                            <w:proofErr w:type="spellStart"/>
                            <w:r w:rsidR="007274D2" w:rsidRPr="005227AE">
                              <w:rPr>
                                <w:rFonts w:ascii="Arial" w:hAnsi="Arial" w:cs="Arial"/>
                                <w:sz w:val="20"/>
                                <w:szCs w:val="20"/>
                              </w:rPr>
                              <w:t>inexiquibilidad</w:t>
                            </w:r>
                            <w:proofErr w:type="spellEnd"/>
                            <w:r w:rsidR="007274D2" w:rsidRPr="005227AE">
                              <w:rPr>
                                <w:rFonts w:ascii="Arial" w:hAnsi="Arial" w:cs="Arial"/>
                                <w:sz w:val="20"/>
                                <w:szCs w:val="20"/>
                              </w:rPr>
                              <w:t xml:space="preserve"> de la función de advertencia de la </w:t>
                            </w:r>
                            <w:r w:rsidR="0022322A" w:rsidRPr="005227AE">
                              <w:rPr>
                                <w:rFonts w:ascii="Arial" w:hAnsi="Arial" w:cs="Arial"/>
                                <w:sz w:val="20"/>
                                <w:szCs w:val="20"/>
                              </w:rPr>
                              <w:t>contraloría</w:t>
                            </w:r>
                            <w:r w:rsidR="007274D2" w:rsidRPr="005227AE">
                              <w:rPr>
                                <w:rFonts w:ascii="Arial" w:hAnsi="Arial" w:cs="Arial"/>
                                <w:sz w:val="20"/>
                                <w:szCs w:val="20"/>
                              </w:rPr>
                              <w:t>.</w:t>
                            </w:r>
                          </w:p>
                        </w:tc>
                        <w:tc>
                          <w:tcPr>
                            <w:tcW w:w="1675" w:type="dxa"/>
                          </w:tcPr>
                          <w:p w14:paraId="327ABD63" w14:textId="77777777" w:rsidR="00667C11" w:rsidRDefault="00667C11">
                            <w:pPr>
                              <w:pStyle w:val="TableParagraph"/>
                              <w:rPr>
                                <w:rFonts w:ascii="Arial"/>
                                <w:b/>
                              </w:rPr>
                            </w:pPr>
                          </w:p>
                          <w:p w14:paraId="29C04DDE" w14:textId="77777777" w:rsidR="00667C11" w:rsidRDefault="00667C11">
                            <w:pPr>
                              <w:pStyle w:val="TableParagraph"/>
                              <w:spacing w:before="3"/>
                              <w:rPr>
                                <w:rFonts w:ascii="Arial"/>
                                <w:b/>
                                <w:sz w:val="29"/>
                              </w:rPr>
                            </w:pPr>
                          </w:p>
                          <w:p w14:paraId="5177FB63" w14:textId="77777777" w:rsidR="00667C11" w:rsidRDefault="001A4A94">
                            <w:pPr>
                              <w:pStyle w:val="TableParagraph"/>
                              <w:ind w:left="26" w:right="2"/>
                              <w:jc w:val="center"/>
                              <w:rPr>
                                <w:rFonts w:ascii="Calibri"/>
                              </w:rPr>
                            </w:pPr>
                            <w:r>
                              <w:rPr>
                                <w:rFonts w:ascii="Calibri"/>
                                <w:color w:val="0000FF"/>
                                <w:u w:val="single" w:color="0000FF"/>
                              </w:rPr>
                              <w:t>Circular 001</w:t>
                            </w:r>
                          </w:p>
                        </w:tc>
                        <w:tc>
                          <w:tcPr>
                            <w:tcW w:w="1014" w:type="dxa"/>
                          </w:tcPr>
                          <w:p w14:paraId="02F3F895" w14:textId="77777777" w:rsidR="00667C11" w:rsidRDefault="00667C11">
                            <w:pPr>
                              <w:pStyle w:val="TableParagraph"/>
                              <w:rPr>
                                <w:rFonts w:ascii="Arial"/>
                                <w:b/>
                              </w:rPr>
                            </w:pPr>
                          </w:p>
                          <w:p w14:paraId="64942A05" w14:textId="77777777" w:rsidR="00667C11" w:rsidRDefault="00667C11">
                            <w:pPr>
                              <w:pStyle w:val="TableParagraph"/>
                              <w:spacing w:before="8"/>
                              <w:rPr>
                                <w:rFonts w:ascii="Arial"/>
                                <w:b/>
                                <w:sz w:val="30"/>
                              </w:rPr>
                            </w:pPr>
                          </w:p>
                          <w:p w14:paraId="231CDD02" w14:textId="77777777" w:rsidR="00667C11" w:rsidRDefault="001A4A94">
                            <w:pPr>
                              <w:pStyle w:val="TableParagraph"/>
                              <w:spacing w:before="1"/>
                              <w:ind w:left="37"/>
                              <w:jc w:val="center"/>
                              <w:rPr>
                                <w:sz w:val="20"/>
                              </w:rPr>
                            </w:pPr>
                            <w:r>
                              <w:rPr>
                                <w:sz w:val="20"/>
                              </w:rPr>
                              <w:t>2015</w:t>
                            </w:r>
                          </w:p>
                        </w:tc>
                      </w:tr>
                      <w:tr w:rsidR="00667C11" w14:paraId="6DEC52CD" w14:textId="77777777" w:rsidTr="00B8477F">
                        <w:trPr>
                          <w:trHeight w:val="1732"/>
                        </w:trPr>
                        <w:tc>
                          <w:tcPr>
                            <w:tcW w:w="5175" w:type="dxa"/>
                          </w:tcPr>
                          <w:p w14:paraId="769F65F6" w14:textId="1395BB67" w:rsidR="00667C11" w:rsidRPr="005227AE" w:rsidRDefault="001A4A94" w:rsidP="005227AE">
                            <w:pPr>
                              <w:pStyle w:val="NormalWeb"/>
                              <w:shd w:val="clear" w:color="auto" w:fill="FFFFFF"/>
                              <w:spacing w:before="0" w:beforeAutospacing="0"/>
                              <w:jc w:val="both"/>
                              <w:rPr>
                                <w:rFonts w:ascii="Montserrat" w:hAnsi="Montserrat"/>
                              </w:rPr>
                            </w:pPr>
                            <w:r w:rsidRPr="005227AE">
                              <w:rPr>
                                <w:rFonts w:ascii="Arial" w:hAnsi="Arial" w:cs="Arial"/>
                                <w:sz w:val="20"/>
                                <w:szCs w:val="20"/>
                              </w:rPr>
                              <w:t>Del proceso</w:t>
                            </w:r>
                            <w:r w:rsidRPr="005227AE">
                              <w:rPr>
                                <w:rFonts w:ascii="Arial" w:hAnsi="Arial" w:cs="Arial"/>
                                <w:spacing w:val="1"/>
                                <w:sz w:val="20"/>
                                <w:szCs w:val="20"/>
                              </w:rPr>
                              <w:t xml:space="preserve"> </w:t>
                            </w:r>
                            <w:r w:rsidRPr="005227AE">
                              <w:rPr>
                                <w:rFonts w:ascii="Arial" w:hAnsi="Arial" w:cs="Arial"/>
                                <w:sz w:val="20"/>
                                <w:szCs w:val="20"/>
                              </w:rPr>
                              <w:t>de</w:t>
                            </w:r>
                            <w:r w:rsidRPr="005227AE">
                              <w:rPr>
                                <w:rFonts w:ascii="Arial" w:hAnsi="Arial" w:cs="Arial"/>
                                <w:spacing w:val="1"/>
                                <w:sz w:val="20"/>
                                <w:szCs w:val="20"/>
                              </w:rPr>
                              <w:t xml:space="preserve"> </w:t>
                            </w:r>
                            <w:r w:rsidRPr="005227AE">
                              <w:rPr>
                                <w:rFonts w:ascii="Arial" w:hAnsi="Arial" w:cs="Arial"/>
                                <w:sz w:val="20"/>
                                <w:szCs w:val="20"/>
                              </w:rPr>
                              <w:t>entrega de</w:t>
                            </w:r>
                            <w:r w:rsidRPr="005227AE">
                              <w:rPr>
                                <w:rFonts w:ascii="Arial" w:hAnsi="Arial" w:cs="Arial"/>
                                <w:spacing w:val="1"/>
                                <w:sz w:val="20"/>
                                <w:szCs w:val="20"/>
                              </w:rPr>
                              <w:t xml:space="preserve"> </w:t>
                            </w:r>
                            <w:r w:rsidRPr="005227AE">
                              <w:rPr>
                                <w:rFonts w:ascii="Arial" w:hAnsi="Arial" w:cs="Arial"/>
                                <w:sz w:val="20"/>
                                <w:szCs w:val="20"/>
                              </w:rPr>
                              <w:t>archivos y</w:t>
                            </w:r>
                            <w:r w:rsidRPr="005227AE">
                              <w:rPr>
                                <w:rFonts w:ascii="Arial" w:hAnsi="Arial" w:cs="Arial"/>
                                <w:spacing w:val="2"/>
                                <w:sz w:val="20"/>
                                <w:szCs w:val="20"/>
                              </w:rPr>
                              <w:t xml:space="preserve"> </w:t>
                            </w:r>
                            <w:r w:rsidRPr="005227AE">
                              <w:rPr>
                                <w:rFonts w:ascii="Arial" w:hAnsi="Arial" w:cs="Arial"/>
                                <w:sz w:val="20"/>
                                <w:szCs w:val="20"/>
                              </w:rPr>
                              <w:t>documentos</w:t>
                            </w:r>
                            <w:r w:rsidRPr="005227AE">
                              <w:rPr>
                                <w:rFonts w:ascii="Arial" w:hAnsi="Arial" w:cs="Arial"/>
                                <w:spacing w:val="-47"/>
                                <w:sz w:val="20"/>
                                <w:szCs w:val="20"/>
                              </w:rPr>
                              <w:t xml:space="preserve"> </w:t>
                            </w:r>
                            <w:r w:rsidRPr="005227AE">
                              <w:rPr>
                                <w:rFonts w:ascii="Arial" w:hAnsi="Arial" w:cs="Arial"/>
                                <w:sz w:val="20"/>
                                <w:szCs w:val="20"/>
                              </w:rPr>
                              <w:t>públicos</w:t>
                            </w:r>
                            <w:r w:rsidR="00710759" w:rsidRPr="005227AE">
                              <w:rPr>
                                <w:rFonts w:ascii="Arial" w:hAnsi="Arial" w:cs="Arial"/>
                                <w:sz w:val="20"/>
                                <w:szCs w:val="20"/>
                              </w:rPr>
                              <w:t xml:space="preserve"> El cumplimiento de la Ley 1712 de 2014 y de la Ley 594 de 2000, implica mayor transparencia en el manejo de los</w:t>
                            </w:r>
                            <w:r w:rsidR="00710759" w:rsidRPr="005227AE">
                              <w:rPr>
                                <w:rFonts w:ascii="Montserrat" w:hAnsi="Montserrat"/>
                              </w:rPr>
                              <w:t xml:space="preserve"> </w:t>
                            </w:r>
                            <w:r w:rsidR="00710759" w:rsidRPr="005227AE">
                              <w:rPr>
                                <w:rFonts w:ascii="Arial" w:hAnsi="Arial" w:cs="Arial"/>
                                <w:sz w:val="20"/>
                                <w:szCs w:val="20"/>
                              </w:rPr>
                              <w:t>documentos de la Nación y de sus sistemas informativos. El acceso a</w:t>
                            </w:r>
                            <w:r w:rsidR="00710759" w:rsidRPr="005227AE">
                              <w:rPr>
                                <w:rFonts w:ascii="Montserrat" w:hAnsi="Montserrat"/>
                              </w:rPr>
                              <w:t xml:space="preserve"> </w:t>
                            </w:r>
                            <w:r w:rsidR="00710759" w:rsidRPr="005227AE">
                              <w:rPr>
                                <w:rFonts w:ascii="Arial" w:hAnsi="Arial" w:cs="Arial"/>
                                <w:sz w:val="20"/>
                                <w:szCs w:val="20"/>
                              </w:rPr>
                              <w:t>documentos públicos es un derecho fundamental, para lo cual, según lo ordenado en la Ley 1712 de 2014, se deberán implementar procesos archivísticos</w:t>
                            </w:r>
                            <w:r w:rsidR="005227AE">
                              <w:rPr>
                                <w:rFonts w:ascii="Arial" w:hAnsi="Arial" w:cs="Arial"/>
                                <w:sz w:val="20"/>
                                <w:szCs w:val="20"/>
                              </w:rPr>
                              <w:t>.</w:t>
                            </w:r>
                          </w:p>
                        </w:tc>
                        <w:tc>
                          <w:tcPr>
                            <w:tcW w:w="1675" w:type="dxa"/>
                          </w:tcPr>
                          <w:p w14:paraId="5C178DBE" w14:textId="77777777" w:rsidR="00667C11" w:rsidRDefault="00667C11">
                            <w:pPr>
                              <w:pStyle w:val="TableParagraph"/>
                              <w:rPr>
                                <w:rFonts w:ascii="Arial"/>
                                <w:b/>
                              </w:rPr>
                            </w:pPr>
                          </w:p>
                          <w:p w14:paraId="0EA5AA23" w14:textId="77777777" w:rsidR="00667C11" w:rsidRDefault="00667C11">
                            <w:pPr>
                              <w:pStyle w:val="TableParagraph"/>
                              <w:spacing w:before="1"/>
                              <w:rPr>
                                <w:rFonts w:ascii="Arial"/>
                                <w:b/>
                              </w:rPr>
                            </w:pPr>
                          </w:p>
                          <w:p w14:paraId="047CBAB7" w14:textId="77777777" w:rsidR="00667C11" w:rsidRDefault="001A4A94">
                            <w:pPr>
                              <w:pStyle w:val="TableParagraph"/>
                              <w:spacing w:before="1"/>
                              <w:ind w:left="26" w:right="2"/>
                              <w:jc w:val="center"/>
                              <w:rPr>
                                <w:rFonts w:ascii="Calibri"/>
                              </w:rPr>
                            </w:pPr>
                            <w:r>
                              <w:rPr>
                                <w:rFonts w:ascii="Calibri"/>
                                <w:color w:val="0000FF"/>
                                <w:u w:val="single" w:color="0000FF"/>
                              </w:rPr>
                              <w:t>Circular 002</w:t>
                            </w:r>
                          </w:p>
                        </w:tc>
                        <w:tc>
                          <w:tcPr>
                            <w:tcW w:w="1014" w:type="dxa"/>
                          </w:tcPr>
                          <w:p w14:paraId="4013A239" w14:textId="77777777" w:rsidR="00667C11" w:rsidRDefault="00667C11">
                            <w:pPr>
                              <w:pStyle w:val="TableParagraph"/>
                              <w:rPr>
                                <w:rFonts w:ascii="Arial"/>
                                <w:b/>
                              </w:rPr>
                            </w:pPr>
                          </w:p>
                          <w:p w14:paraId="4C4330D5" w14:textId="77777777" w:rsidR="00667C11" w:rsidRDefault="00667C11">
                            <w:pPr>
                              <w:pStyle w:val="TableParagraph"/>
                              <w:spacing w:before="7"/>
                              <w:rPr>
                                <w:rFonts w:ascii="Arial"/>
                                <w:b/>
                                <w:sz w:val="23"/>
                              </w:rPr>
                            </w:pPr>
                          </w:p>
                          <w:p w14:paraId="48B54A33" w14:textId="77777777" w:rsidR="00667C11" w:rsidRDefault="001A4A94">
                            <w:pPr>
                              <w:pStyle w:val="TableParagraph"/>
                              <w:ind w:left="37"/>
                              <w:jc w:val="center"/>
                              <w:rPr>
                                <w:sz w:val="20"/>
                              </w:rPr>
                            </w:pPr>
                            <w:r>
                              <w:rPr>
                                <w:sz w:val="20"/>
                              </w:rPr>
                              <w:t>2015</w:t>
                            </w:r>
                          </w:p>
                        </w:tc>
                      </w:tr>
                      <w:tr w:rsidR="00667C11" w14:paraId="32DAD9A3" w14:textId="77777777">
                        <w:trPr>
                          <w:trHeight w:val="1967"/>
                        </w:trPr>
                        <w:tc>
                          <w:tcPr>
                            <w:tcW w:w="5175" w:type="dxa"/>
                          </w:tcPr>
                          <w:p w14:paraId="279CB89C" w14:textId="0C5ECDC3" w:rsidR="005227AE" w:rsidRDefault="001A4A94" w:rsidP="005227AE">
                            <w:pPr>
                              <w:pStyle w:val="TableParagraph"/>
                              <w:spacing w:before="189" w:line="259" w:lineRule="auto"/>
                              <w:ind w:right="276"/>
                              <w:jc w:val="both"/>
                              <w:rPr>
                                <w:rFonts w:ascii="Calibri" w:hAnsi="Calibri"/>
                              </w:rPr>
                            </w:pPr>
                            <w:r>
                              <w:rPr>
                                <w:rFonts w:ascii="Calibri" w:hAnsi="Calibri"/>
                              </w:rPr>
                              <w:t>Directrices para</w:t>
                            </w:r>
                            <w:r>
                              <w:rPr>
                                <w:rFonts w:ascii="Calibri" w:hAnsi="Calibri"/>
                                <w:spacing w:val="2"/>
                              </w:rPr>
                              <w:t xml:space="preserve"> </w:t>
                            </w:r>
                            <w:r>
                              <w:rPr>
                                <w:rFonts w:ascii="Calibri" w:hAnsi="Calibri"/>
                              </w:rPr>
                              <w:t>la</w:t>
                            </w:r>
                            <w:r>
                              <w:rPr>
                                <w:rFonts w:ascii="Calibri" w:hAnsi="Calibri"/>
                                <w:spacing w:val="1"/>
                              </w:rPr>
                              <w:t xml:space="preserve"> </w:t>
                            </w:r>
                            <w:r>
                              <w:rPr>
                                <w:rFonts w:ascii="Calibri" w:hAnsi="Calibri"/>
                              </w:rPr>
                              <w:t>elaboración de</w:t>
                            </w:r>
                            <w:r>
                              <w:rPr>
                                <w:rFonts w:ascii="Calibri" w:hAnsi="Calibri"/>
                                <w:spacing w:val="1"/>
                              </w:rPr>
                              <w:t xml:space="preserve"> </w:t>
                            </w:r>
                            <w:r>
                              <w:rPr>
                                <w:rFonts w:ascii="Calibri" w:hAnsi="Calibri"/>
                              </w:rPr>
                              <w:t>tablas</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retención</w:t>
                            </w:r>
                            <w:r>
                              <w:rPr>
                                <w:rFonts w:ascii="Calibri" w:hAnsi="Calibri"/>
                                <w:spacing w:val="-46"/>
                              </w:rPr>
                              <w:t xml:space="preserve"> </w:t>
                            </w:r>
                            <w:r>
                              <w:rPr>
                                <w:rFonts w:ascii="Calibri" w:hAnsi="Calibri"/>
                              </w:rPr>
                              <w:t>documenta</w:t>
                            </w:r>
                            <w:r w:rsidR="005227AE">
                              <w:rPr>
                                <w:rFonts w:ascii="Calibri" w:hAnsi="Calibri"/>
                              </w:rPr>
                              <w:t>l.</w:t>
                            </w:r>
                          </w:p>
                        </w:tc>
                        <w:tc>
                          <w:tcPr>
                            <w:tcW w:w="1675" w:type="dxa"/>
                          </w:tcPr>
                          <w:p w14:paraId="4262F18B" w14:textId="77777777" w:rsidR="00667C11" w:rsidRDefault="00667C11">
                            <w:pPr>
                              <w:pStyle w:val="TableParagraph"/>
                              <w:rPr>
                                <w:rFonts w:ascii="Arial"/>
                                <w:b/>
                              </w:rPr>
                            </w:pPr>
                          </w:p>
                          <w:p w14:paraId="68D9362A" w14:textId="77777777" w:rsidR="00667C11" w:rsidRDefault="00667C11">
                            <w:pPr>
                              <w:pStyle w:val="TableParagraph"/>
                              <w:rPr>
                                <w:rFonts w:ascii="Arial"/>
                                <w:b/>
                              </w:rPr>
                            </w:pPr>
                          </w:p>
                          <w:p w14:paraId="6FFFCCD6" w14:textId="77777777" w:rsidR="00667C11" w:rsidRDefault="00667C11">
                            <w:pPr>
                              <w:pStyle w:val="TableParagraph"/>
                              <w:spacing w:before="9"/>
                              <w:rPr>
                                <w:rFonts w:ascii="Arial"/>
                                <w:b/>
                                <w:sz w:val="29"/>
                              </w:rPr>
                            </w:pPr>
                          </w:p>
                          <w:p w14:paraId="436216F1" w14:textId="77777777" w:rsidR="00667C11" w:rsidRDefault="001A4A94">
                            <w:pPr>
                              <w:pStyle w:val="TableParagraph"/>
                              <w:ind w:left="26" w:right="2"/>
                              <w:jc w:val="center"/>
                              <w:rPr>
                                <w:rFonts w:ascii="Calibri"/>
                              </w:rPr>
                            </w:pPr>
                            <w:r>
                              <w:rPr>
                                <w:rFonts w:ascii="Calibri"/>
                                <w:color w:val="0000FF"/>
                                <w:u w:val="single" w:color="0000FF"/>
                              </w:rPr>
                              <w:t>Circular 003</w:t>
                            </w:r>
                          </w:p>
                        </w:tc>
                        <w:tc>
                          <w:tcPr>
                            <w:tcW w:w="1014" w:type="dxa"/>
                          </w:tcPr>
                          <w:p w14:paraId="2516F64A" w14:textId="77777777" w:rsidR="00667C11" w:rsidRDefault="00667C11">
                            <w:pPr>
                              <w:pStyle w:val="TableParagraph"/>
                              <w:rPr>
                                <w:rFonts w:ascii="Arial"/>
                                <w:b/>
                              </w:rPr>
                            </w:pPr>
                          </w:p>
                          <w:p w14:paraId="7CF34D72" w14:textId="77777777" w:rsidR="00667C11" w:rsidRDefault="00667C11">
                            <w:pPr>
                              <w:pStyle w:val="TableParagraph"/>
                              <w:rPr>
                                <w:rFonts w:ascii="Arial"/>
                                <w:b/>
                              </w:rPr>
                            </w:pPr>
                          </w:p>
                          <w:p w14:paraId="1CEF0314" w14:textId="77777777" w:rsidR="00667C11" w:rsidRDefault="00667C11">
                            <w:pPr>
                              <w:pStyle w:val="TableParagraph"/>
                              <w:spacing w:before="3"/>
                              <w:rPr>
                                <w:rFonts w:ascii="Arial"/>
                                <w:b/>
                                <w:sz w:val="31"/>
                              </w:rPr>
                            </w:pPr>
                          </w:p>
                          <w:p w14:paraId="1855E910" w14:textId="77777777" w:rsidR="00667C11" w:rsidRDefault="001A4A94">
                            <w:pPr>
                              <w:pStyle w:val="TableParagraph"/>
                              <w:ind w:left="37"/>
                              <w:jc w:val="center"/>
                              <w:rPr>
                                <w:sz w:val="20"/>
                              </w:rPr>
                            </w:pPr>
                            <w:r>
                              <w:rPr>
                                <w:sz w:val="20"/>
                              </w:rPr>
                              <w:t>2015</w:t>
                            </w:r>
                          </w:p>
                        </w:tc>
                      </w:tr>
                      <w:tr w:rsidR="00667C11" w14:paraId="548C726D" w14:textId="77777777">
                        <w:trPr>
                          <w:trHeight w:val="1285"/>
                        </w:trPr>
                        <w:tc>
                          <w:tcPr>
                            <w:tcW w:w="5175" w:type="dxa"/>
                          </w:tcPr>
                          <w:p w14:paraId="10DC1F5B" w14:textId="77777777" w:rsidR="00667C11" w:rsidRDefault="00667C11">
                            <w:pPr>
                              <w:pStyle w:val="TableParagraph"/>
                              <w:rPr>
                                <w:rFonts w:ascii="Arial"/>
                                <w:b/>
                                <w:sz w:val="18"/>
                              </w:rPr>
                            </w:pPr>
                          </w:p>
                          <w:p w14:paraId="67AB9111" w14:textId="77777777" w:rsidR="00667C11" w:rsidRDefault="001A4A94">
                            <w:pPr>
                              <w:pStyle w:val="TableParagraph"/>
                              <w:spacing w:before="1" w:line="259" w:lineRule="auto"/>
                              <w:ind w:left="38" w:right="43"/>
                              <w:rPr>
                                <w:rFonts w:ascii="Calibri" w:hAnsi="Calibri"/>
                              </w:rPr>
                            </w:pPr>
                            <w:r>
                              <w:rPr>
                                <w:rFonts w:ascii="Calibri" w:hAnsi="Calibri"/>
                              </w:rPr>
                              <w:t>Se</w:t>
                            </w:r>
                            <w:r>
                              <w:rPr>
                                <w:rFonts w:ascii="Calibri" w:hAnsi="Calibri"/>
                                <w:spacing w:val="1"/>
                              </w:rPr>
                              <w:t xml:space="preserve"> </w:t>
                            </w:r>
                            <w:r>
                              <w:rPr>
                                <w:rFonts w:ascii="Calibri" w:hAnsi="Calibri"/>
                              </w:rPr>
                              <w:t>reglamenta</w:t>
                            </w:r>
                            <w:r>
                              <w:rPr>
                                <w:rFonts w:ascii="Calibri" w:hAnsi="Calibri"/>
                                <w:spacing w:val="1"/>
                              </w:rPr>
                              <w:t xml:space="preserve"> </w:t>
                            </w:r>
                            <w:r>
                              <w:rPr>
                                <w:rFonts w:ascii="Calibri" w:hAnsi="Calibri"/>
                              </w:rPr>
                              <w:t>el</w:t>
                            </w:r>
                            <w:r>
                              <w:rPr>
                                <w:rFonts w:ascii="Calibri" w:hAnsi="Calibri"/>
                                <w:spacing w:val="1"/>
                              </w:rPr>
                              <w:t xml:space="preserve"> </w:t>
                            </w:r>
                            <w:r>
                              <w:rPr>
                                <w:rFonts w:ascii="Calibri" w:hAnsi="Calibri"/>
                              </w:rPr>
                              <w:t>proceso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entrega</w:t>
                            </w:r>
                            <w:r>
                              <w:rPr>
                                <w:rFonts w:ascii="Calibri" w:hAnsi="Calibri"/>
                                <w:spacing w:val="1"/>
                              </w:rPr>
                              <w:t xml:space="preserve"> </w:t>
                            </w:r>
                            <w:r>
                              <w:rPr>
                                <w:rFonts w:ascii="Calibri" w:hAnsi="Calibri"/>
                              </w:rPr>
                              <w:t>y/o</w:t>
                            </w:r>
                            <w:r>
                              <w:rPr>
                                <w:rFonts w:ascii="Calibri" w:hAnsi="Calibri"/>
                                <w:spacing w:val="1"/>
                              </w:rPr>
                              <w:t xml:space="preserve"> </w:t>
                            </w:r>
                            <w:r>
                              <w:rPr>
                                <w:rFonts w:ascii="Calibri" w:hAnsi="Calibri"/>
                              </w:rPr>
                              <w:t>transferencia</w:t>
                            </w:r>
                            <w:r>
                              <w:rPr>
                                <w:rFonts w:ascii="Calibri" w:hAnsi="Calibri"/>
                                <w:spacing w:val="-47"/>
                              </w:rPr>
                              <w:t xml:space="preserve"> </w:t>
                            </w:r>
                            <w:r>
                              <w:rPr>
                                <w:rFonts w:ascii="Calibri" w:hAnsi="Calibri"/>
                              </w:rPr>
                              <w:t>de los archivos públicos de las entidades que se</w:t>
                            </w:r>
                            <w:r>
                              <w:rPr>
                                <w:rFonts w:ascii="Calibri" w:hAnsi="Calibri"/>
                                <w:spacing w:val="1"/>
                              </w:rPr>
                              <w:t xml:space="preserve"> </w:t>
                            </w:r>
                            <w:r>
                              <w:rPr>
                                <w:rFonts w:ascii="Calibri" w:hAnsi="Calibri"/>
                              </w:rPr>
                              <w:t>suprimen, fusionen,</w:t>
                            </w:r>
                            <w:r>
                              <w:rPr>
                                <w:rFonts w:ascii="Calibri" w:hAnsi="Calibri"/>
                                <w:spacing w:val="1"/>
                              </w:rPr>
                              <w:t xml:space="preserve"> </w:t>
                            </w:r>
                            <w:r>
                              <w:rPr>
                                <w:rFonts w:ascii="Calibri" w:hAnsi="Calibri"/>
                              </w:rPr>
                              <w:t>privaticen</w:t>
                            </w:r>
                            <w:r>
                              <w:rPr>
                                <w:rFonts w:ascii="Calibri" w:hAnsi="Calibri"/>
                                <w:spacing w:val="-2"/>
                              </w:rPr>
                              <w:t xml:space="preserve"> </w:t>
                            </w:r>
                            <w:r>
                              <w:rPr>
                                <w:rFonts w:ascii="Calibri" w:hAnsi="Calibri"/>
                              </w:rPr>
                              <w:t>o</w:t>
                            </w:r>
                            <w:r>
                              <w:rPr>
                                <w:rFonts w:ascii="Calibri" w:hAnsi="Calibri"/>
                                <w:spacing w:val="1"/>
                              </w:rPr>
                              <w:t xml:space="preserve"> </w:t>
                            </w:r>
                            <w:r>
                              <w:rPr>
                                <w:rFonts w:ascii="Calibri" w:hAnsi="Calibri"/>
                              </w:rPr>
                              <w:t>liquiden</w:t>
                            </w:r>
                          </w:p>
                        </w:tc>
                        <w:tc>
                          <w:tcPr>
                            <w:tcW w:w="1675" w:type="dxa"/>
                          </w:tcPr>
                          <w:p w14:paraId="3BE91D0E" w14:textId="77777777" w:rsidR="00667C11" w:rsidRDefault="00667C11">
                            <w:pPr>
                              <w:pStyle w:val="TableParagraph"/>
                              <w:rPr>
                                <w:rFonts w:ascii="Arial"/>
                                <w:b/>
                              </w:rPr>
                            </w:pPr>
                          </w:p>
                          <w:p w14:paraId="790C80CB" w14:textId="77777777" w:rsidR="00667C11" w:rsidRDefault="00667C11">
                            <w:pPr>
                              <w:pStyle w:val="TableParagraph"/>
                              <w:spacing w:before="1"/>
                              <w:rPr>
                                <w:rFonts w:ascii="Arial"/>
                                <w:b/>
                              </w:rPr>
                            </w:pPr>
                          </w:p>
                          <w:p w14:paraId="6FB5DC5C" w14:textId="77777777" w:rsidR="00667C11" w:rsidRDefault="001A4A94">
                            <w:pPr>
                              <w:pStyle w:val="TableParagraph"/>
                              <w:spacing w:before="1"/>
                              <w:ind w:left="26" w:right="2"/>
                              <w:jc w:val="center"/>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029</w:t>
                            </w:r>
                          </w:p>
                        </w:tc>
                        <w:tc>
                          <w:tcPr>
                            <w:tcW w:w="1014" w:type="dxa"/>
                          </w:tcPr>
                          <w:p w14:paraId="2ED3B5ED" w14:textId="77777777" w:rsidR="00667C11" w:rsidRDefault="00667C11">
                            <w:pPr>
                              <w:pStyle w:val="TableParagraph"/>
                              <w:rPr>
                                <w:rFonts w:ascii="Arial"/>
                                <w:b/>
                              </w:rPr>
                            </w:pPr>
                          </w:p>
                          <w:p w14:paraId="0AF70C5C" w14:textId="77777777" w:rsidR="00667C11" w:rsidRDefault="00667C11">
                            <w:pPr>
                              <w:pStyle w:val="TableParagraph"/>
                              <w:spacing w:before="7"/>
                              <w:rPr>
                                <w:rFonts w:ascii="Arial"/>
                                <w:b/>
                                <w:sz w:val="23"/>
                              </w:rPr>
                            </w:pPr>
                          </w:p>
                          <w:p w14:paraId="42A1CEEF" w14:textId="77777777" w:rsidR="00667C11" w:rsidRDefault="001A4A94">
                            <w:pPr>
                              <w:pStyle w:val="TableParagraph"/>
                              <w:ind w:left="37"/>
                              <w:jc w:val="center"/>
                              <w:rPr>
                                <w:sz w:val="20"/>
                              </w:rPr>
                            </w:pPr>
                            <w:r>
                              <w:rPr>
                                <w:sz w:val="20"/>
                              </w:rPr>
                              <w:t>2015</w:t>
                            </w:r>
                          </w:p>
                        </w:tc>
                      </w:tr>
                    </w:tbl>
                    <w:p w14:paraId="2B0EA401" w14:textId="77777777" w:rsidR="00667C11" w:rsidRDefault="00667C11">
                      <w:pPr>
                        <w:pStyle w:val="Textoindependiente"/>
                      </w:pPr>
                    </w:p>
                  </w:txbxContent>
                </v:textbox>
                <w10:wrap anchorx="page"/>
              </v:shape>
            </w:pict>
          </mc:Fallback>
        </mc:AlternateContent>
      </w:r>
    </w:p>
    <w:p w14:paraId="59B44FE5" w14:textId="77777777" w:rsidR="00667C11" w:rsidRPr="006F58B2" w:rsidRDefault="00667C11">
      <w:pPr>
        <w:pStyle w:val="Textoindependiente"/>
        <w:rPr>
          <w:rFonts w:ascii="Arial" w:hAnsi="Arial" w:cs="Arial"/>
        </w:rPr>
      </w:pPr>
    </w:p>
    <w:p w14:paraId="7569DF14" w14:textId="77777777" w:rsidR="00667C11" w:rsidRPr="006F58B2" w:rsidRDefault="00667C11">
      <w:pPr>
        <w:pStyle w:val="Textoindependiente"/>
        <w:rPr>
          <w:rFonts w:ascii="Arial" w:hAnsi="Arial" w:cs="Arial"/>
        </w:rPr>
      </w:pPr>
    </w:p>
    <w:p w14:paraId="799FE8C4" w14:textId="77777777" w:rsidR="00667C11" w:rsidRPr="006F58B2" w:rsidRDefault="00667C11">
      <w:pPr>
        <w:pStyle w:val="Textoindependiente"/>
        <w:rPr>
          <w:rFonts w:ascii="Arial" w:hAnsi="Arial" w:cs="Arial"/>
        </w:rPr>
      </w:pPr>
    </w:p>
    <w:p w14:paraId="06B193A1" w14:textId="77777777" w:rsidR="00667C11" w:rsidRPr="006F58B2" w:rsidRDefault="00667C11">
      <w:pPr>
        <w:pStyle w:val="Textoindependiente"/>
        <w:rPr>
          <w:rFonts w:ascii="Arial" w:hAnsi="Arial" w:cs="Arial"/>
        </w:rPr>
      </w:pPr>
    </w:p>
    <w:p w14:paraId="657934AB" w14:textId="77777777" w:rsidR="00667C11" w:rsidRPr="006F58B2" w:rsidRDefault="00667C11">
      <w:pPr>
        <w:pStyle w:val="Textoindependiente"/>
        <w:rPr>
          <w:rFonts w:ascii="Arial" w:hAnsi="Arial" w:cs="Arial"/>
        </w:rPr>
      </w:pPr>
    </w:p>
    <w:p w14:paraId="75E67243" w14:textId="77777777" w:rsidR="00667C11" w:rsidRPr="006F58B2" w:rsidRDefault="00667C11">
      <w:pPr>
        <w:pStyle w:val="Textoindependiente"/>
        <w:rPr>
          <w:rFonts w:ascii="Arial" w:hAnsi="Arial" w:cs="Arial"/>
        </w:rPr>
      </w:pPr>
    </w:p>
    <w:p w14:paraId="24BA74FE" w14:textId="77777777" w:rsidR="00667C11" w:rsidRPr="006F58B2" w:rsidRDefault="00667C11">
      <w:pPr>
        <w:pStyle w:val="Textoindependiente"/>
        <w:rPr>
          <w:rFonts w:ascii="Arial" w:hAnsi="Arial" w:cs="Arial"/>
        </w:rPr>
      </w:pPr>
    </w:p>
    <w:p w14:paraId="20270978" w14:textId="77777777" w:rsidR="00667C11" w:rsidRPr="006F58B2" w:rsidRDefault="00667C11">
      <w:pPr>
        <w:pStyle w:val="Textoindependiente"/>
        <w:rPr>
          <w:rFonts w:ascii="Arial" w:hAnsi="Arial" w:cs="Arial"/>
        </w:rPr>
      </w:pPr>
    </w:p>
    <w:p w14:paraId="14A3083A" w14:textId="77777777" w:rsidR="00667C11" w:rsidRPr="006F58B2" w:rsidRDefault="00667C11">
      <w:pPr>
        <w:pStyle w:val="Textoindependiente"/>
        <w:rPr>
          <w:rFonts w:ascii="Arial" w:hAnsi="Arial" w:cs="Arial"/>
        </w:rPr>
      </w:pPr>
    </w:p>
    <w:p w14:paraId="4D7F656C" w14:textId="77777777" w:rsidR="00667C11" w:rsidRPr="006F58B2" w:rsidRDefault="00667C11">
      <w:pPr>
        <w:pStyle w:val="Textoindependiente"/>
        <w:rPr>
          <w:rFonts w:ascii="Arial" w:hAnsi="Arial" w:cs="Arial"/>
        </w:rPr>
      </w:pPr>
    </w:p>
    <w:p w14:paraId="2B62BD99" w14:textId="77777777" w:rsidR="00667C11" w:rsidRPr="006F58B2" w:rsidRDefault="00667C11">
      <w:pPr>
        <w:pStyle w:val="Textoindependiente"/>
        <w:rPr>
          <w:rFonts w:ascii="Arial" w:hAnsi="Arial" w:cs="Arial"/>
        </w:rPr>
      </w:pPr>
    </w:p>
    <w:p w14:paraId="06105680" w14:textId="77777777" w:rsidR="00667C11" w:rsidRPr="006F58B2" w:rsidRDefault="00667C11">
      <w:pPr>
        <w:pStyle w:val="Textoindependiente"/>
        <w:rPr>
          <w:rFonts w:ascii="Arial" w:hAnsi="Arial" w:cs="Arial"/>
        </w:rPr>
      </w:pPr>
    </w:p>
    <w:p w14:paraId="3BD31DA7" w14:textId="77777777" w:rsidR="00667C11" w:rsidRPr="006F58B2" w:rsidRDefault="00667C11">
      <w:pPr>
        <w:pStyle w:val="Textoindependiente"/>
        <w:rPr>
          <w:rFonts w:ascii="Arial" w:hAnsi="Arial" w:cs="Arial"/>
        </w:rPr>
      </w:pPr>
    </w:p>
    <w:p w14:paraId="2D256F81" w14:textId="77777777" w:rsidR="00667C11" w:rsidRPr="006F58B2" w:rsidRDefault="00667C11">
      <w:pPr>
        <w:pStyle w:val="Textoindependiente"/>
        <w:rPr>
          <w:rFonts w:ascii="Arial" w:hAnsi="Arial" w:cs="Arial"/>
        </w:rPr>
      </w:pPr>
    </w:p>
    <w:p w14:paraId="1033678E" w14:textId="77777777" w:rsidR="00667C11" w:rsidRPr="006F58B2" w:rsidRDefault="00667C11">
      <w:pPr>
        <w:pStyle w:val="Textoindependiente"/>
        <w:rPr>
          <w:rFonts w:ascii="Arial" w:hAnsi="Arial" w:cs="Arial"/>
        </w:rPr>
      </w:pPr>
    </w:p>
    <w:p w14:paraId="1F187533" w14:textId="77777777" w:rsidR="00667C11" w:rsidRPr="006F58B2" w:rsidRDefault="00667C11">
      <w:pPr>
        <w:pStyle w:val="Textoindependiente"/>
        <w:rPr>
          <w:rFonts w:ascii="Arial" w:hAnsi="Arial" w:cs="Arial"/>
        </w:rPr>
      </w:pPr>
    </w:p>
    <w:p w14:paraId="0854EB5D" w14:textId="77777777" w:rsidR="00667C11" w:rsidRPr="006F58B2" w:rsidRDefault="00667C11">
      <w:pPr>
        <w:pStyle w:val="Textoindependiente"/>
        <w:rPr>
          <w:rFonts w:ascii="Arial" w:hAnsi="Arial" w:cs="Arial"/>
        </w:rPr>
      </w:pPr>
    </w:p>
    <w:p w14:paraId="3CD60D5A" w14:textId="77777777" w:rsidR="00667C11" w:rsidRPr="006F58B2" w:rsidRDefault="00667C11">
      <w:pPr>
        <w:pStyle w:val="Textoindependiente"/>
        <w:rPr>
          <w:rFonts w:ascii="Arial" w:hAnsi="Arial" w:cs="Arial"/>
        </w:rPr>
      </w:pPr>
    </w:p>
    <w:p w14:paraId="7ACB02DE" w14:textId="77777777" w:rsidR="00667C11" w:rsidRPr="006F58B2" w:rsidRDefault="00667C11">
      <w:pPr>
        <w:pStyle w:val="Textoindependiente"/>
        <w:rPr>
          <w:rFonts w:ascii="Arial" w:hAnsi="Arial" w:cs="Arial"/>
        </w:rPr>
      </w:pPr>
    </w:p>
    <w:p w14:paraId="593A024C" w14:textId="77777777" w:rsidR="00667C11" w:rsidRPr="006F58B2" w:rsidRDefault="00667C11">
      <w:pPr>
        <w:pStyle w:val="Textoindependiente"/>
        <w:rPr>
          <w:rFonts w:ascii="Arial" w:hAnsi="Arial" w:cs="Arial"/>
        </w:rPr>
      </w:pPr>
    </w:p>
    <w:p w14:paraId="2176FCFF" w14:textId="77777777" w:rsidR="00667C11" w:rsidRPr="006F58B2" w:rsidRDefault="00667C11">
      <w:pPr>
        <w:pStyle w:val="Textoindependiente"/>
        <w:rPr>
          <w:rFonts w:ascii="Arial" w:hAnsi="Arial" w:cs="Arial"/>
        </w:rPr>
      </w:pPr>
    </w:p>
    <w:p w14:paraId="6CD47EE0" w14:textId="77777777" w:rsidR="00667C11" w:rsidRPr="006F58B2" w:rsidRDefault="00667C11">
      <w:pPr>
        <w:pStyle w:val="Textoindependiente"/>
        <w:rPr>
          <w:rFonts w:ascii="Arial" w:hAnsi="Arial" w:cs="Arial"/>
        </w:rPr>
      </w:pPr>
    </w:p>
    <w:p w14:paraId="2F145914" w14:textId="77777777" w:rsidR="00667C11" w:rsidRPr="006F58B2" w:rsidRDefault="00667C11">
      <w:pPr>
        <w:pStyle w:val="Textoindependiente"/>
        <w:rPr>
          <w:rFonts w:ascii="Arial" w:hAnsi="Arial" w:cs="Arial"/>
        </w:rPr>
      </w:pPr>
    </w:p>
    <w:p w14:paraId="3AAA17ED" w14:textId="77777777" w:rsidR="00667C11" w:rsidRPr="006F58B2" w:rsidRDefault="00667C11">
      <w:pPr>
        <w:pStyle w:val="Textoindependiente"/>
        <w:rPr>
          <w:rFonts w:ascii="Arial" w:hAnsi="Arial" w:cs="Arial"/>
        </w:rPr>
      </w:pPr>
    </w:p>
    <w:p w14:paraId="2A64B9C3" w14:textId="77777777" w:rsidR="00667C11" w:rsidRPr="006F58B2" w:rsidRDefault="00667C11">
      <w:pPr>
        <w:pStyle w:val="Textoindependiente"/>
        <w:rPr>
          <w:rFonts w:ascii="Arial" w:hAnsi="Arial" w:cs="Arial"/>
        </w:rPr>
      </w:pPr>
    </w:p>
    <w:p w14:paraId="75373F6F" w14:textId="77777777" w:rsidR="00667C11" w:rsidRPr="006F58B2" w:rsidRDefault="00667C11">
      <w:pPr>
        <w:pStyle w:val="Textoindependiente"/>
        <w:rPr>
          <w:rFonts w:ascii="Arial" w:hAnsi="Arial" w:cs="Arial"/>
        </w:rPr>
      </w:pPr>
    </w:p>
    <w:p w14:paraId="63897E1B" w14:textId="77777777" w:rsidR="00667C11" w:rsidRPr="006F58B2" w:rsidRDefault="00667C11">
      <w:pPr>
        <w:pStyle w:val="Textoindependiente"/>
        <w:rPr>
          <w:rFonts w:ascii="Arial" w:hAnsi="Arial" w:cs="Arial"/>
        </w:rPr>
      </w:pPr>
    </w:p>
    <w:p w14:paraId="2CB7CA85" w14:textId="77777777" w:rsidR="00667C11" w:rsidRPr="006F58B2" w:rsidRDefault="00667C11">
      <w:pPr>
        <w:pStyle w:val="Textoindependiente"/>
        <w:rPr>
          <w:rFonts w:ascii="Arial" w:hAnsi="Arial" w:cs="Arial"/>
        </w:rPr>
      </w:pPr>
    </w:p>
    <w:p w14:paraId="21E11BB2" w14:textId="77777777" w:rsidR="00667C11" w:rsidRPr="006F58B2" w:rsidRDefault="00667C11">
      <w:pPr>
        <w:pStyle w:val="Textoindependiente"/>
        <w:rPr>
          <w:rFonts w:ascii="Arial" w:hAnsi="Arial" w:cs="Arial"/>
        </w:rPr>
      </w:pPr>
    </w:p>
    <w:p w14:paraId="53F04B29" w14:textId="77777777" w:rsidR="00667C11" w:rsidRPr="006F58B2" w:rsidRDefault="00667C11">
      <w:pPr>
        <w:pStyle w:val="Textoindependiente"/>
        <w:rPr>
          <w:rFonts w:ascii="Arial" w:hAnsi="Arial" w:cs="Arial"/>
        </w:rPr>
      </w:pPr>
    </w:p>
    <w:p w14:paraId="44805962" w14:textId="77777777" w:rsidR="00667C11" w:rsidRPr="006F58B2" w:rsidRDefault="00667C11">
      <w:pPr>
        <w:pStyle w:val="Textoindependiente"/>
        <w:rPr>
          <w:rFonts w:ascii="Arial" w:hAnsi="Arial" w:cs="Arial"/>
        </w:rPr>
      </w:pPr>
    </w:p>
    <w:p w14:paraId="0AF1D740" w14:textId="77777777" w:rsidR="00667C11" w:rsidRPr="006F58B2" w:rsidRDefault="00667C11">
      <w:pPr>
        <w:pStyle w:val="Textoindependiente"/>
        <w:rPr>
          <w:rFonts w:ascii="Arial" w:hAnsi="Arial" w:cs="Arial"/>
        </w:rPr>
      </w:pPr>
    </w:p>
    <w:p w14:paraId="7ADB7322" w14:textId="77777777" w:rsidR="00667C11" w:rsidRPr="006F58B2" w:rsidRDefault="00667C11">
      <w:pPr>
        <w:pStyle w:val="Textoindependiente"/>
        <w:rPr>
          <w:rFonts w:ascii="Arial" w:hAnsi="Arial" w:cs="Arial"/>
        </w:rPr>
      </w:pPr>
    </w:p>
    <w:p w14:paraId="4FDCEB18" w14:textId="77777777" w:rsidR="00667C11" w:rsidRPr="006F58B2" w:rsidRDefault="00667C11">
      <w:pPr>
        <w:pStyle w:val="Textoindependiente"/>
        <w:rPr>
          <w:rFonts w:ascii="Arial" w:hAnsi="Arial" w:cs="Arial"/>
        </w:rPr>
      </w:pPr>
    </w:p>
    <w:p w14:paraId="6933C86A" w14:textId="77777777" w:rsidR="00667C11" w:rsidRPr="006F58B2" w:rsidRDefault="00667C11">
      <w:pPr>
        <w:pStyle w:val="Textoindependiente"/>
        <w:rPr>
          <w:rFonts w:ascii="Arial" w:hAnsi="Arial" w:cs="Arial"/>
        </w:rPr>
      </w:pPr>
    </w:p>
    <w:p w14:paraId="029C7C67" w14:textId="77777777" w:rsidR="00667C11" w:rsidRPr="006F58B2" w:rsidRDefault="00667C11">
      <w:pPr>
        <w:pStyle w:val="Textoindependiente"/>
        <w:rPr>
          <w:rFonts w:ascii="Arial" w:hAnsi="Arial" w:cs="Arial"/>
        </w:rPr>
      </w:pPr>
    </w:p>
    <w:p w14:paraId="485D327D" w14:textId="77777777" w:rsidR="00667C11" w:rsidRPr="006F58B2" w:rsidRDefault="00667C11">
      <w:pPr>
        <w:pStyle w:val="Textoindependiente"/>
        <w:spacing w:before="4"/>
        <w:rPr>
          <w:rFonts w:ascii="Arial" w:hAnsi="Arial" w:cs="Arial"/>
        </w:rPr>
      </w:pPr>
    </w:p>
    <w:p w14:paraId="5823A646" w14:textId="77777777" w:rsidR="005227AE" w:rsidRDefault="0098775D" w:rsidP="005227AE">
      <w:pPr>
        <w:spacing w:line="273" w:lineRule="auto"/>
        <w:ind w:left="521" w:right="8389" w:firstLine="208"/>
        <w:jc w:val="both"/>
        <w:rPr>
          <w:rFonts w:ascii="Arial" w:hAnsi="Arial" w:cs="Arial"/>
          <w:b/>
          <w:sz w:val="20"/>
          <w:szCs w:val="20"/>
        </w:rPr>
      </w:pPr>
      <w:r w:rsidRPr="006F58B2">
        <w:rPr>
          <w:rFonts w:ascii="Arial" w:hAnsi="Arial" w:cs="Arial"/>
          <w:noProof/>
          <w:sz w:val="20"/>
          <w:szCs w:val="20"/>
        </w:rPr>
        <mc:AlternateContent>
          <mc:Choice Requires="wpg">
            <w:drawing>
              <wp:anchor distT="0" distB="0" distL="114300" distR="114300" simplePos="0" relativeHeight="15729152" behindDoc="0" locked="0" layoutInCell="1" allowOverlap="1" wp14:anchorId="3E05925E" wp14:editId="3E3B369C">
                <wp:simplePos x="0" y="0"/>
                <wp:positionH relativeFrom="page">
                  <wp:posOffset>746760</wp:posOffset>
                </wp:positionH>
                <wp:positionV relativeFrom="paragraph">
                  <wp:posOffset>-5870575</wp:posOffset>
                </wp:positionV>
                <wp:extent cx="12700" cy="810133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8101330"/>
                          <a:chOff x="1176" y="-9245"/>
                          <a:chExt cx="20" cy="12758"/>
                        </a:xfrm>
                      </wpg:grpSpPr>
                      <wps:wsp>
                        <wps:cNvPr id="116" name="Line 117"/>
                        <wps:cNvCnPr>
                          <a:cxnSpLocks noChangeShapeType="1"/>
                        </wps:cNvCnPr>
                        <wps:spPr bwMode="auto">
                          <a:xfrm>
                            <a:off x="1177" y="-9244"/>
                            <a:ext cx="0" cy="1275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17" name="Rectangle 116"/>
                        <wps:cNvSpPr>
                          <a:spLocks noChangeArrowheads="1"/>
                        </wps:cNvSpPr>
                        <wps:spPr bwMode="auto">
                          <a:xfrm>
                            <a:off x="1176" y="-9246"/>
                            <a:ext cx="20" cy="127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ED29E" id="Group 115" o:spid="_x0000_s1026" style="position:absolute;margin-left:58.8pt;margin-top:-462.25pt;width:1pt;height:637.9pt;z-index:15729152;mso-position-horizontal-relative:page" coordorigin="1176,-9245" coordsize="20,12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">
                <v:line id="Line 117" o:spid="_x0000_s1027" style="position:absolute;visibility:visible;mso-wrap-style:square" from="1177,-9244" to="1177,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" strokeweight=".14pt"/>
                <v:rect id="Rectangle 116" o:spid="_x0000_s1028" style="position:absolute;left:1176;top:-9246;width:20;height:12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w10:wrap anchorx="page"/>
              </v:group>
            </w:pict>
          </mc:Fallback>
        </mc:AlternateContent>
      </w:r>
      <w:r w:rsidR="001A4A94" w:rsidRPr="006F58B2">
        <w:rPr>
          <w:rFonts w:ascii="Arial" w:hAnsi="Arial" w:cs="Arial"/>
          <w:b/>
          <w:sz w:val="20"/>
          <w:szCs w:val="20"/>
        </w:rPr>
        <w:t>G</w:t>
      </w:r>
    </w:p>
    <w:p w14:paraId="4C9370DF" w14:textId="77777777" w:rsidR="005227AE" w:rsidRDefault="001A4A94" w:rsidP="005227AE">
      <w:pPr>
        <w:spacing w:line="273" w:lineRule="auto"/>
        <w:ind w:left="521" w:right="8389" w:firstLine="208"/>
        <w:jc w:val="both"/>
        <w:rPr>
          <w:rFonts w:ascii="Arial" w:hAnsi="Arial" w:cs="Arial"/>
          <w:b/>
          <w:sz w:val="20"/>
          <w:szCs w:val="20"/>
        </w:rPr>
      </w:pPr>
      <w:r w:rsidRPr="006F58B2">
        <w:rPr>
          <w:rFonts w:ascii="Arial" w:hAnsi="Arial" w:cs="Arial"/>
          <w:b/>
          <w:sz w:val="20"/>
          <w:szCs w:val="20"/>
        </w:rPr>
        <w:t>E</w:t>
      </w:r>
    </w:p>
    <w:p w14:paraId="62C65E05" w14:textId="77777777" w:rsidR="005227AE" w:rsidRDefault="001A4A94" w:rsidP="005227AE">
      <w:pPr>
        <w:spacing w:line="273" w:lineRule="auto"/>
        <w:ind w:left="521" w:right="8389" w:firstLine="208"/>
        <w:jc w:val="both"/>
        <w:rPr>
          <w:rFonts w:ascii="Arial" w:hAnsi="Arial" w:cs="Arial"/>
          <w:b/>
          <w:sz w:val="20"/>
          <w:szCs w:val="20"/>
        </w:rPr>
      </w:pPr>
      <w:r w:rsidRPr="006F58B2">
        <w:rPr>
          <w:rFonts w:ascii="Arial" w:hAnsi="Arial" w:cs="Arial"/>
          <w:b/>
          <w:sz w:val="20"/>
          <w:szCs w:val="20"/>
        </w:rPr>
        <w:t>S</w:t>
      </w:r>
    </w:p>
    <w:p w14:paraId="56233A82" w14:textId="77777777" w:rsidR="005227AE" w:rsidRDefault="001A4A94" w:rsidP="005227AE">
      <w:pPr>
        <w:spacing w:line="273" w:lineRule="auto"/>
        <w:ind w:left="521" w:right="8389" w:firstLine="208"/>
        <w:jc w:val="both"/>
        <w:rPr>
          <w:rFonts w:ascii="Arial" w:hAnsi="Arial" w:cs="Arial"/>
          <w:b/>
          <w:sz w:val="20"/>
          <w:szCs w:val="20"/>
        </w:rPr>
      </w:pPr>
      <w:r w:rsidRPr="006F58B2">
        <w:rPr>
          <w:rFonts w:ascii="Arial" w:hAnsi="Arial" w:cs="Arial"/>
          <w:b/>
          <w:sz w:val="20"/>
          <w:szCs w:val="20"/>
        </w:rPr>
        <w:t>T</w:t>
      </w:r>
    </w:p>
    <w:p w14:paraId="2C260601" w14:textId="77777777" w:rsidR="005227AE" w:rsidRDefault="001A4A94" w:rsidP="005227AE">
      <w:pPr>
        <w:spacing w:line="273" w:lineRule="auto"/>
        <w:ind w:left="521" w:right="8389" w:firstLine="208"/>
        <w:jc w:val="both"/>
        <w:rPr>
          <w:rFonts w:ascii="Arial" w:hAnsi="Arial" w:cs="Arial"/>
          <w:b/>
          <w:sz w:val="20"/>
          <w:szCs w:val="20"/>
        </w:rPr>
      </w:pPr>
      <w:r w:rsidRPr="006F58B2">
        <w:rPr>
          <w:rFonts w:ascii="Arial" w:hAnsi="Arial" w:cs="Arial"/>
          <w:b/>
          <w:sz w:val="20"/>
          <w:szCs w:val="20"/>
        </w:rPr>
        <w:t>I</w:t>
      </w:r>
    </w:p>
    <w:p w14:paraId="10EE6B65" w14:textId="77777777" w:rsidR="005227AE" w:rsidRDefault="001A4A94" w:rsidP="005227AE">
      <w:pPr>
        <w:spacing w:line="273" w:lineRule="auto"/>
        <w:ind w:left="521" w:right="8389" w:firstLine="208"/>
        <w:jc w:val="both"/>
        <w:rPr>
          <w:rFonts w:ascii="Arial" w:hAnsi="Arial" w:cs="Arial"/>
          <w:b/>
          <w:sz w:val="20"/>
          <w:szCs w:val="20"/>
        </w:rPr>
      </w:pPr>
      <w:proofErr w:type="spellStart"/>
      <w:r w:rsidRPr="006F58B2">
        <w:rPr>
          <w:rFonts w:ascii="Arial" w:hAnsi="Arial" w:cs="Arial"/>
          <w:b/>
          <w:sz w:val="20"/>
          <w:szCs w:val="20"/>
        </w:rPr>
        <w:t>Ó</w:t>
      </w:r>
      <w:proofErr w:type="spellEnd"/>
    </w:p>
    <w:p w14:paraId="22760739" w14:textId="77777777" w:rsidR="005227AE" w:rsidRDefault="001A4A94" w:rsidP="005227AE">
      <w:pPr>
        <w:spacing w:line="273" w:lineRule="auto"/>
        <w:ind w:left="521" w:right="8389" w:firstLine="208"/>
        <w:jc w:val="both"/>
        <w:rPr>
          <w:rFonts w:ascii="Arial" w:hAnsi="Arial" w:cs="Arial"/>
          <w:b/>
          <w:sz w:val="20"/>
          <w:szCs w:val="20"/>
        </w:rPr>
      </w:pPr>
      <w:r w:rsidRPr="006F58B2">
        <w:rPr>
          <w:rFonts w:ascii="Arial" w:hAnsi="Arial" w:cs="Arial"/>
          <w:b/>
          <w:sz w:val="20"/>
          <w:szCs w:val="20"/>
        </w:rPr>
        <w:t>N</w:t>
      </w:r>
    </w:p>
    <w:p w14:paraId="3EAB9BAF" w14:textId="1AFACC22" w:rsidR="005227AE" w:rsidRDefault="001A4A94" w:rsidP="005227AE">
      <w:pPr>
        <w:spacing w:line="273" w:lineRule="auto"/>
        <w:ind w:left="521" w:right="8389" w:firstLine="208"/>
        <w:jc w:val="both"/>
        <w:rPr>
          <w:rFonts w:ascii="Arial" w:hAnsi="Arial" w:cs="Arial"/>
          <w:b/>
          <w:spacing w:val="1"/>
          <w:sz w:val="20"/>
          <w:szCs w:val="20"/>
        </w:rPr>
      </w:pPr>
      <w:r w:rsidRPr="006F58B2">
        <w:rPr>
          <w:rFonts w:ascii="Arial" w:hAnsi="Arial" w:cs="Arial"/>
          <w:b/>
          <w:spacing w:val="1"/>
          <w:sz w:val="20"/>
          <w:szCs w:val="20"/>
        </w:rPr>
        <w:t xml:space="preserve"> </w:t>
      </w:r>
    </w:p>
    <w:p w14:paraId="51C7BD1C" w14:textId="77777777" w:rsidR="005227AE" w:rsidRDefault="001A4A94" w:rsidP="005227AE">
      <w:pPr>
        <w:spacing w:line="273" w:lineRule="auto"/>
        <w:ind w:left="521" w:right="8389" w:firstLine="208"/>
        <w:jc w:val="both"/>
        <w:rPr>
          <w:rFonts w:ascii="Arial" w:hAnsi="Arial" w:cs="Arial"/>
          <w:b/>
          <w:spacing w:val="-1"/>
          <w:sz w:val="20"/>
          <w:szCs w:val="20"/>
        </w:rPr>
      </w:pPr>
      <w:r w:rsidRPr="006F58B2">
        <w:rPr>
          <w:rFonts w:ascii="Arial" w:hAnsi="Arial" w:cs="Arial"/>
          <w:b/>
          <w:spacing w:val="-1"/>
          <w:sz w:val="20"/>
          <w:szCs w:val="20"/>
        </w:rPr>
        <w:t>D</w:t>
      </w:r>
    </w:p>
    <w:p w14:paraId="26495270" w14:textId="77777777" w:rsidR="005227AE" w:rsidRDefault="001A4A94" w:rsidP="005227AE">
      <w:pPr>
        <w:spacing w:line="273" w:lineRule="auto"/>
        <w:ind w:left="521" w:right="8389" w:firstLine="208"/>
        <w:jc w:val="both"/>
        <w:rPr>
          <w:rFonts w:ascii="Arial" w:hAnsi="Arial" w:cs="Arial"/>
          <w:b/>
          <w:spacing w:val="-1"/>
          <w:sz w:val="20"/>
          <w:szCs w:val="20"/>
        </w:rPr>
      </w:pPr>
      <w:r w:rsidRPr="006F58B2">
        <w:rPr>
          <w:rFonts w:ascii="Arial" w:hAnsi="Arial" w:cs="Arial"/>
          <w:b/>
          <w:spacing w:val="-1"/>
          <w:sz w:val="20"/>
          <w:szCs w:val="20"/>
        </w:rPr>
        <w:t>O</w:t>
      </w:r>
    </w:p>
    <w:p w14:paraId="374368CA" w14:textId="77777777" w:rsidR="005227AE" w:rsidRDefault="001A4A94" w:rsidP="005227AE">
      <w:pPr>
        <w:spacing w:line="273" w:lineRule="auto"/>
        <w:ind w:left="521" w:right="8389" w:firstLine="208"/>
        <w:jc w:val="both"/>
        <w:rPr>
          <w:rFonts w:ascii="Arial" w:hAnsi="Arial" w:cs="Arial"/>
          <w:b/>
          <w:spacing w:val="-1"/>
          <w:sz w:val="20"/>
          <w:szCs w:val="20"/>
        </w:rPr>
      </w:pPr>
      <w:r w:rsidRPr="006F58B2">
        <w:rPr>
          <w:rFonts w:ascii="Arial" w:hAnsi="Arial" w:cs="Arial"/>
          <w:b/>
          <w:spacing w:val="-1"/>
          <w:sz w:val="20"/>
          <w:szCs w:val="20"/>
        </w:rPr>
        <w:t>C</w:t>
      </w:r>
    </w:p>
    <w:p w14:paraId="1DEC1FF4" w14:textId="77777777" w:rsidR="005227AE" w:rsidRDefault="001A4A94" w:rsidP="005227AE">
      <w:pPr>
        <w:spacing w:line="273" w:lineRule="auto"/>
        <w:ind w:left="521" w:right="8389" w:firstLine="208"/>
        <w:jc w:val="both"/>
        <w:rPr>
          <w:rFonts w:ascii="Arial" w:hAnsi="Arial" w:cs="Arial"/>
          <w:b/>
          <w:spacing w:val="-1"/>
          <w:sz w:val="20"/>
          <w:szCs w:val="20"/>
        </w:rPr>
      </w:pPr>
      <w:r w:rsidRPr="006F58B2">
        <w:rPr>
          <w:rFonts w:ascii="Arial" w:hAnsi="Arial" w:cs="Arial"/>
          <w:b/>
          <w:spacing w:val="-1"/>
          <w:sz w:val="20"/>
          <w:szCs w:val="20"/>
        </w:rPr>
        <w:t>U</w:t>
      </w:r>
    </w:p>
    <w:p w14:paraId="40A0C130" w14:textId="77777777" w:rsidR="005227AE" w:rsidRDefault="001A4A94" w:rsidP="005227AE">
      <w:pPr>
        <w:spacing w:line="273" w:lineRule="auto"/>
        <w:ind w:left="521" w:right="8389" w:firstLine="208"/>
        <w:jc w:val="both"/>
        <w:rPr>
          <w:rFonts w:ascii="Arial" w:hAnsi="Arial" w:cs="Arial"/>
          <w:b/>
          <w:spacing w:val="-1"/>
          <w:sz w:val="20"/>
          <w:szCs w:val="20"/>
        </w:rPr>
      </w:pPr>
      <w:r w:rsidRPr="006F58B2">
        <w:rPr>
          <w:rFonts w:ascii="Arial" w:hAnsi="Arial" w:cs="Arial"/>
          <w:b/>
          <w:spacing w:val="-1"/>
          <w:sz w:val="20"/>
          <w:szCs w:val="20"/>
        </w:rPr>
        <w:t>M</w:t>
      </w:r>
    </w:p>
    <w:p w14:paraId="5723388D" w14:textId="77777777" w:rsidR="005227AE" w:rsidRDefault="001A4A94" w:rsidP="005227AE">
      <w:pPr>
        <w:spacing w:line="273" w:lineRule="auto"/>
        <w:ind w:left="521" w:right="8389" w:firstLine="208"/>
        <w:jc w:val="both"/>
        <w:rPr>
          <w:rFonts w:ascii="Arial" w:hAnsi="Arial" w:cs="Arial"/>
          <w:b/>
          <w:spacing w:val="-1"/>
          <w:sz w:val="20"/>
          <w:szCs w:val="20"/>
        </w:rPr>
      </w:pPr>
      <w:r w:rsidRPr="006F58B2">
        <w:rPr>
          <w:rFonts w:ascii="Arial" w:hAnsi="Arial" w:cs="Arial"/>
          <w:b/>
          <w:spacing w:val="-1"/>
          <w:sz w:val="20"/>
          <w:szCs w:val="20"/>
        </w:rPr>
        <w:t>E</w:t>
      </w:r>
    </w:p>
    <w:p w14:paraId="341E64B1" w14:textId="77777777" w:rsidR="005227AE" w:rsidRDefault="001A4A94" w:rsidP="005227AE">
      <w:pPr>
        <w:spacing w:line="273" w:lineRule="auto"/>
        <w:ind w:left="521" w:right="8389" w:firstLine="208"/>
        <w:jc w:val="both"/>
        <w:rPr>
          <w:rFonts w:ascii="Arial" w:hAnsi="Arial" w:cs="Arial"/>
          <w:b/>
          <w:spacing w:val="-1"/>
          <w:sz w:val="20"/>
          <w:szCs w:val="20"/>
        </w:rPr>
      </w:pPr>
      <w:r w:rsidRPr="006F58B2">
        <w:rPr>
          <w:rFonts w:ascii="Arial" w:hAnsi="Arial" w:cs="Arial"/>
          <w:b/>
          <w:spacing w:val="-1"/>
          <w:sz w:val="20"/>
          <w:szCs w:val="20"/>
        </w:rPr>
        <w:t>N</w:t>
      </w:r>
    </w:p>
    <w:p w14:paraId="492B10EC" w14:textId="77777777" w:rsidR="005227AE" w:rsidRDefault="001A4A94" w:rsidP="005227AE">
      <w:pPr>
        <w:spacing w:line="273" w:lineRule="auto"/>
        <w:ind w:left="521" w:right="8389" w:firstLine="208"/>
        <w:jc w:val="both"/>
        <w:rPr>
          <w:rFonts w:ascii="Arial" w:hAnsi="Arial" w:cs="Arial"/>
          <w:b/>
          <w:spacing w:val="-1"/>
          <w:sz w:val="20"/>
          <w:szCs w:val="20"/>
        </w:rPr>
      </w:pPr>
      <w:r w:rsidRPr="006F58B2">
        <w:rPr>
          <w:rFonts w:ascii="Arial" w:hAnsi="Arial" w:cs="Arial"/>
          <w:b/>
          <w:spacing w:val="-1"/>
          <w:sz w:val="20"/>
          <w:szCs w:val="20"/>
        </w:rPr>
        <w:t>T</w:t>
      </w:r>
    </w:p>
    <w:p w14:paraId="506DAFB6" w14:textId="77777777" w:rsidR="005227AE" w:rsidRDefault="001A4A94" w:rsidP="005227AE">
      <w:pPr>
        <w:spacing w:line="273" w:lineRule="auto"/>
        <w:ind w:left="521" w:right="8389" w:firstLine="208"/>
        <w:jc w:val="both"/>
        <w:rPr>
          <w:rFonts w:ascii="Arial" w:hAnsi="Arial" w:cs="Arial"/>
          <w:b/>
          <w:spacing w:val="-1"/>
          <w:sz w:val="20"/>
          <w:szCs w:val="20"/>
        </w:rPr>
      </w:pPr>
      <w:r w:rsidRPr="006F58B2">
        <w:rPr>
          <w:rFonts w:ascii="Arial" w:hAnsi="Arial" w:cs="Arial"/>
          <w:b/>
          <w:spacing w:val="-1"/>
          <w:sz w:val="20"/>
          <w:szCs w:val="20"/>
        </w:rPr>
        <w:t>A</w:t>
      </w:r>
    </w:p>
    <w:p w14:paraId="3A66D2A9" w14:textId="143500D5" w:rsidR="00667C11" w:rsidRPr="006F58B2" w:rsidRDefault="001A4A94" w:rsidP="005227AE">
      <w:pPr>
        <w:spacing w:line="273" w:lineRule="auto"/>
        <w:ind w:left="521" w:right="8389" w:firstLine="208"/>
        <w:jc w:val="both"/>
        <w:rPr>
          <w:rFonts w:ascii="Arial" w:hAnsi="Arial" w:cs="Arial"/>
          <w:b/>
          <w:sz w:val="20"/>
          <w:szCs w:val="20"/>
        </w:rPr>
      </w:pPr>
      <w:r w:rsidRPr="006F58B2">
        <w:rPr>
          <w:rFonts w:ascii="Arial" w:hAnsi="Arial" w:cs="Arial"/>
          <w:b/>
          <w:spacing w:val="-1"/>
          <w:sz w:val="20"/>
          <w:szCs w:val="20"/>
        </w:rPr>
        <w:t>L</w:t>
      </w:r>
    </w:p>
    <w:p w14:paraId="15AC616F" w14:textId="77777777" w:rsidR="00667C11" w:rsidRPr="006F58B2" w:rsidRDefault="00667C11">
      <w:pPr>
        <w:spacing w:line="273" w:lineRule="auto"/>
        <w:rPr>
          <w:rFonts w:ascii="Arial" w:hAnsi="Arial" w:cs="Arial"/>
          <w:sz w:val="20"/>
          <w:szCs w:val="20"/>
        </w:rPr>
        <w:sectPr w:rsidR="00667C11" w:rsidRPr="006F58B2">
          <w:pgSz w:w="12240" w:h="15840"/>
          <w:pgMar w:top="1080" w:right="1020" w:bottom="280" w:left="1020" w:header="720" w:footer="720" w:gutter="0"/>
          <w:cols w:space="720"/>
        </w:sectPr>
      </w:pPr>
    </w:p>
    <w:tbl>
      <w:tblPr>
        <w:tblStyle w:val="TableNormal"/>
        <w:tblW w:w="0" w:type="auto"/>
        <w:tblInd w:w="2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75"/>
        <w:gridCol w:w="1675"/>
        <w:gridCol w:w="1014"/>
      </w:tblGrid>
      <w:tr w:rsidR="00667C11" w:rsidRPr="006F58B2" w14:paraId="10E4B9D1" w14:textId="77777777">
        <w:trPr>
          <w:trHeight w:val="1285"/>
        </w:trPr>
        <w:tc>
          <w:tcPr>
            <w:tcW w:w="5175" w:type="dxa"/>
          </w:tcPr>
          <w:p w14:paraId="566744C4" w14:textId="5CAE5B91" w:rsidR="00667C11" w:rsidRPr="006F58B2" w:rsidRDefault="0063080E" w:rsidP="005227AE">
            <w:pPr>
              <w:pStyle w:val="TableParagraph"/>
              <w:jc w:val="both"/>
              <w:rPr>
                <w:rFonts w:ascii="Arial" w:hAnsi="Arial" w:cs="Arial"/>
                <w:b/>
                <w:bCs/>
                <w:sz w:val="20"/>
                <w:szCs w:val="20"/>
              </w:rPr>
            </w:pPr>
            <w:r w:rsidRPr="006F58B2">
              <w:rPr>
                <w:rStyle w:val="Textoennegrita"/>
                <w:rFonts w:ascii="Arial" w:hAnsi="Arial" w:cs="Arial"/>
                <w:b w:val="0"/>
                <w:bCs w:val="0"/>
                <w:color w:val="000000"/>
                <w:sz w:val="20"/>
                <w:szCs w:val="20"/>
                <w:shd w:val="clear" w:color="auto" w:fill="FFFFFF"/>
              </w:rPr>
              <w:lastRenderedPageBreak/>
              <w:t>Suspensión temporal de la eliminación de documentos identificados como de Derechos Humanos y Derecho Internacional Humanitario, planeación de la gestión documental y actualización de los instrumentos archivísticos.</w:t>
            </w:r>
          </w:p>
        </w:tc>
        <w:tc>
          <w:tcPr>
            <w:tcW w:w="1675" w:type="dxa"/>
          </w:tcPr>
          <w:p w14:paraId="52C5FA61" w14:textId="77777777" w:rsidR="00667C11" w:rsidRPr="006F58B2" w:rsidRDefault="00667C11">
            <w:pPr>
              <w:pStyle w:val="TableParagraph"/>
              <w:rPr>
                <w:rFonts w:ascii="Arial" w:hAnsi="Arial" w:cs="Arial"/>
                <w:b/>
                <w:sz w:val="20"/>
                <w:szCs w:val="20"/>
              </w:rPr>
            </w:pPr>
          </w:p>
          <w:p w14:paraId="102339A7" w14:textId="77777777" w:rsidR="00667C11" w:rsidRPr="006F58B2" w:rsidRDefault="00667C11">
            <w:pPr>
              <w:pStyle w:val="TableParagraph"/>
              <w:spacing w:before="8"/>
              <w:rPr>
                <w:rFonts w:ascii="Arial" w:hAnsi="Arial" w:cs="Arial"/>
                <w:b/>
                <w:sz w:val="20"/>
                <w:szCs w:val="20"/>
              </w:rPr>
            </w:pPr>
          </w:p>
          <w:p w14:paraId="32676A0D" w14:textId="77777777" w:rsidR="00667C11" w:rsidRPr="006F58B2" w:rsidRDefault="001A4A94">
            <w:pPr>
              <w:pStyle w:val="TableParagraph"/>
              <w:ind w:left="26" w:right="2"/>
              <w:jc w:val="center"/>
              <w:rPr>
                <w:rFonts w:ascii="Arial" w:hAnsi="Arial" w:cs="Arial"/>
                <w:sz w:val="20"/>
                <w:szCs w:val="20"/>
              </w:rPr>
            </w:pPr>
            <w:r w:rsidRPr="006F58B2">
              <w:rPr>
                <w:rFonts w:ascii="Arial" w:hAnsi="Arial" w:cs="Arial"/>
                <w:color w:val="0000FF"/>
                <w:sz w:val="20"/>
                <w:szCs w:val="20"/>
                <w:u w:val="single" w:color="0000FF"/>
              </w:rPr>
              <w:t>Circular 001</w:t>
            </w:r>
          </w:p>
        </w:tc>
        <w:tc>
          <w:tcPr>
            <w:tcW w:w="1014" w:type="dxa"/>
          </w:tcPr>
          <w:p w14:paraId="445C38E8" w14:textId="77777777" w:rsidR="00667C11" w:rsidRPr="006F58B2" w:rsidRDefault="00667C11">
            <w:pPr>
              <w:pStyle w:val="TableParagraph"/>
              <w:rPr>
                <w:rFonts w:ascii="Arial" w:hAnsi="Arial" w:cs="Arial"/>
                <w:b/>
                <w:sz w:val="20"/>
                <w:szCs w:val="20"/>
              </w:rPr>
            </w:pPr>
          </w:p>
          <w:p w14:paraId="2100015D" w14:textId="77777777" w:rsidR="00667C11" w:rsidRPr="006F58B2" w:rsidRDefault="00667C11">
            <w:pPr>
              <w:pStyle w:val="TableParagraph"/>
              <w:spacing w:before="2"/>
              <w:rPr>
                <w:rFonts w:ascii="Arial" w:hAnsi="Arial" w:cs="Arial"/>
                <w:b/>
                <w:sz w:val="20"/>
                <w:szCs w:val="20"/>
              </w:rPr>
            </w:pPr>
          </w:p>
          <w:p w14:paraId="1841018A" w14:textId="77777777" w:rsidR="00667C11" w:rsidRPr="006F58B2" w:rsidRDefault="001A4A94">
            <w:pPr>
              <w:pStyle w:val="TableParagraph"/>
              <w:spacing w:before="1"/>
              <w:ind w:left="37"/>
              <w:jc w:val="center"/>
              <w:rPr>
                <w:rFonts w:ascii="Arial" w:hAnsi="Arial" w:cs="Arial"/>
                <w:sz w:val="20"/>
                <w:szCs w:val="20"/>
              </w:rPr>
            </w:pPr>
            <w:r w:rsidRPr="006F58B2">
              <w:rPr>
                <w:rFonts w:ascii="Arial" w:hAnsi="Arial" w:cs="Arial"/>
                <w:sz w:val="20"/>
                <w:szCs w:val="20"/>
              </w:rPr>
              <w:t>2017</w:t>
            </w:r>
          </w:p>
        </w:tc>
      </w:tr>
      <w:tr w:rsidR="00667C11" w:rsidRPr="006F58B2" w14:paraId="305DBFCB" w14:textId="77777777">
        <w:trPr>
          <w:trHeight w:val="1475"/>
        </w:trPr>
        <w:tc>
          <w:tcPr>
            <w:tcW w:w="5175" w:type="dxa"/>
          </w:tcPr>
          <w:p w14:paraId="2AF0E85B" w14:textId="34F7374A" w:rsidR="005227AE" w:rsidRPr="005227AE" w:rsidRDefault="005227AE" w:rsidP="005227AE">
            <w:pPr>
              <w:pStyle w:val="TableParagraph"/>
              <w:spacing w:before="190" w:line="259" w:lineRule="auto"/>
              <w:ind w:right="276"/>
              <w:jc w:val="both"/>
              <w:rPr>
                <w:rFonts w:ascii="Arial" w:hAnsi="Arial" w:cs="Arial"/>
                <w:sz w:val="20"/>
                <w:szCs w:val="20"/>
                <w:shd w:val="clear" w:color="auto" w:fill="FFFFFF"/>
              </w:rPr>
            </w:pPr>
            <w:r>
              <w:rPr>
                <w:rFonts w:ascii="Arial" w:hAnsi="Arial" w:cs="Arial"/>
                <w:sz w:val="20"/>
                <w:szCs w:val="20"/>
                <w:shd w:val="clear" w:color="auto" w:fill="FFFFFF"/>
              </w:rPr>
              <w:t>A</w:t>
            </w:r>
            <w:r w:rsidR="00B4381A" w:rsidRPr="005227AE">
              <w:rPr>
                <w:rFonts w:ascii="Arial" w:hAnsi="Arial" w:cs="Arial"/>
                <w:sz w:val="20"/>
                <w:szCs w:val="20"/>
                <w:shd w:val="clear" w:color="auto" w:fill="FFFFFF"/>
              </w:rPr>
              <w:t>ctualiza el listado de oficios y ocupaciones para determinar la cuota de aprendizaje de las empresas obligadas</w:t>
            </w:r>
            <w:r w:rsidR="00B4381A" w:rsidRPr="006F58B2">
              <w:rPr>
                <w:rFonts w:ascii="Arial" w:hAnsi="Arial" w:cs="Arial"/>
                <w:color w:val="001D35"/>
                <w:sz w:val="20"/>
                <w:szCs w:val="20"/>
                <w:shd w:val="clear" w:color="auto" w:fill="FFFFFF"/>
              </w:rPr>
              <w:t>. </w:t>
            </w:r>
          </w:p>
        </w:tc>
        <w:tc>
          <w:tcPr>
            <w:tcW w:w="1675" w:type="dxa"/>
          </w:tcPr>
          <w:p w14:paraId="770EC7AB" w14:textId="77777777" w:rsidR="00667C11" w:rsidRPr="006F58B2" w:rsidRDefault="00667C11">
            <w:pPr>
              <w:pStyle w:val="TableParagraph"/>
              <w:rPr>
                <w:rFonts w:ascii="Arial" w:hAnsi="Arial" w:cs="Arial"/>
                <w:b/>
                <w:sz w:val="20"/>
                <w:szCs w:val="20"/>
              </w:rPr>
            </w:pPr>
          </w:p>
          <w:p w14:paraId="0D0ED872" w14:textId="77777777" w:rsidR="00667C11" w:rsidRPr="006F58B2" w:rsidRDefault="00667C11">
            <w:pPr>
              <w:pStyle w:val="TableParagraph"/>
              <w:rPr>
                <w:rFonts w:ascii="Arial" w:hAnsi="Arial" w:cs="Arial"/>
                <w:b/>
                <w:sz w:val="20"/>
                <w:szCs w:val="20"/>
              </w:rPr>
            </w:pPr>
          </w:p>
          <w:p w14:paraId="0D92417E" w14:textId="77777777" w:rsidR="00667C11" w:rsidRPr="006F58B2" w:rsidRDefault="001A4A94">
            <w:pPr>
              <w:pStyle w:val="TableParagraph"/>
              <w:spacing w:before="1"/>
              <w:ind w:left="26" w:right="4"/>
              <w:jc w:val="center"/>
              <w:rPr>
                <w:rFonts w:ascii="Arial" w:hAnsi="Arial" w:cs="Arial"/>
                <w:sz w:val="20"/>
                <w:szCs w:val="20"/>
              </w:rPr>
            </w:pPr>
            <w:r w:rsidRPr="006F58B2">
              <w:rPr>
                <w:rFonts w:ascii="Arial" w:hAnsi="Arial" w:cs="Arial"/>
                <w:color w:val="0000FF"/>
                <w:sz w:val="20"/>
                <w:szCs w:val="20"/>
                <w:u w:val="single" w:color="0000FF"/>
              </w:rPr>
              <w:t>Acuerdo</w:t>
            </w:r>
            <w:r w:rsidRPr="006F58B2">
              <w:rPr>
                <w:rFonts w:ascii="Arial" w:hAnsi="Arial" w:cs="Arial"/>
                <w:color w:val="0000FF"/>
                <w:spacing w:val="1"/>
                <w:sz w:val="20"/>
                <w:szCs w:val="20"/>
                <w:u w:val="single" w:color="0000FF"/>
              </w:rPr>
              <w:t xml:space="preserve"> </w:t>
            </w:r>
            <w:r w:rsidRPr="006F58B2">
              <w:rPr>
                <w:rFonts w:ascii="Arial" w:hAnsi="Arial" w:cs="Arial"/>
                <w:color w:val="0000FF"/>
                <w:sz w:val="20"/>
                <w:szCs w:val="20"/>
                <w:u w:val="single" w:color="0000FF"/>
              </w:rPr>
              <w:t>010</w:t>
            </w:r>
          </w:p>
        </w:tc>
        <w:tc>
          <w:tcPr>
            <w:tcW w:w="1014" w:type="dxa"/>
          </w:tcPr>
          <w:p w14:paraId="3EE73B77" w14:textId="77777777" w:rsidR="00667C11" w:rsidRPr="006F58B2" w:rsidRDefault="00667C11">
            <w:pPr>
              <w:pStyle w:val="TableParagraph"/>
              <w:rPr>
                <w:rFonts w:ascii="Arial" w:hAnsi="Arial" w:cs="Arial"/>
                <w:b/>
                <w:sz w:val="20"/>
                <w:szCs w:val="20"/>
              </w:rPr>
            </w:pPr>
          </w:p>
          <w:p w14:paraId="47E12304" w14:textId="77777777" w:rsidR="00667C11" w:rsidRPr="006F58B2" w:rsidRDefault="00667C11">
            <w:pPr>
              <w:pStyle w:val="TableParagraph"/>
              <w:spacing w:before="6"/>
              <w:rPr>
                <w:rFonts w:ascii="Arial" w:hAnsi="Arial" w:cs="Arial"/>
                <w:b/>
                <w:sz w:val="20"/>
                <w:szCs w:val="20"/>
              </w:rPr>
            </w:pPr>
          </w:p>
          <w:p w14:paraId="230921AD" w14:textId="77777777" w:rsidR="00667C11" w:rsidRPr="006F58B2" w:rsidRDefault="001A4A94">
            <w:pPr>
              <w:pStyle w:val="TableParagraph"/>
              <w:ind w:left="37"/>
              <w:jc w:val="center"/>
              <w:rPr>
                <w:rFonts w:ascii="Arial" w:hAnsi="Arial" w:cs="Arial"/>
                <w:sz w:val="20"/>
                <w:szCs w:val="20"/>
              </w:rPr>
            </w:pPr>
            <w:r w:rsidRPr="006F58B2">
              <w:rPr>
                <w:rFonts w:ascii="Arial" w:hAnsi="Arial" w:cs="Arial"/>
                <w:sz w:val="20"/>
                <w:szCs w:val="20"/>
              </w:rPr>
              <w:t>2018</w:t>
            </w:r>
          </w:p>
        </w:tc>
      </w:tr>
      <w:tr w:rsidR="00667C11" w:rsidRPr="006F58B2" w14:paraId="0654AB0F" w14:textId="77777777">
        <w:trPr>
          <w:trHeight w:val="2258"/>
        </w:trPr>
        <w:tc>
          <w:tcPr>
            <w:tcW w:w="5175" w:type="dxa"/>
          </w:tcPr>
          <w:p w14:paraId="74514628" w14:textId="77777777" w:rsidR="00056BEF" w:rsidRDefault="00056BEF" w:rsidP="00056BEF">
            <w:pPr>
              <w:pStyle w:val="TableParagraph"/>
              <w:spacing w:line="259" w:lineRule="auto"/>
              <w:ind w:right="276"/>
              <w:jc w:val="both"/>
              <w:rPr>
                <w:rFonts w:ascii="Arial" w:hAnsi="Arial" w:cs="Arial"/>
                <w:sz w:val="20"/>
                <w:szCs w:val="20"/>
              </w:rPr>
            </w:pPr>
          </w:p>
          <w:p w14:paraId="4E501BED" w14:textId="77777777" w:rsidR="00056BEF" w:rsidRDefault="00056BEF" w:rsidP="00056BEF">
            <w:pPr>
              <w:pStyle w:val="TableParagraph"/>
              <w:spacing w:line="259" w:lineRule="auto"/>
              <w:ind w:right="276"/>
              <w:jc w:val="both"/>
              <w:rPr>
                <w:rFonts w:ascii="Arial" w:hAnsi="Arial" w:cs="Arial"/>
                <w:sz w:val="20"/>
                <w:szCs w:val="20"/>
              </w:rPr>
            </w:pPr>
          </w:p>
          <w:p w14:paraId="71366FE8" w14:textId="77777777" w:rsidR="00056BEF" w:rsidRDefault="00056BEF" w:rsidP="00056BEF">
            <w:pPr>
              <w:pStyle w:val="TableParagraph"/>
              <w:spacing w:line="259" w:lineRule="auto"/>
              <w:ind w:right="276"/>
              <w:jc w:val="both"/>
              <w:rPr>
                <w:rFonts w:ascii="Arial" w:hAnsi="Arial" w:cs="Arial"/>
                <w:sz w:val="20"/>
                <w:szCs w:val="20"/>
              </w:rPr>
            </w:pPr>
          </w:p>
          <w:p w14:paraId="74E05D35" w14:textId="77777777" w:rsidR="00056BEF" w:rsidRDefault="00056BEF" w:rsidP="00056BEF">
            <w:pPr>
              <w:pStyle w:val="TableParagraph"/>
              <w:spacing w:line="259" w:lineRule="auto"/>
              <w:ind w:right="276"/>
              <w:jc w:val="both"/>
              <w:rPr>
                <w:rFonts w:ascii="Arial" w:hAnsi="Arial" w:cs="Arial"/>
                <w:sz w:val="20"/>
                <w:szCs w:val="20"/>
              </w:rPr>
            </w:pPr>
          </w:p>
          <w:p w14:paraId="4BF12232" w14:textId="50700799" w:rsidR="00056BEF" w:rsidRPr="00056BEF" w:rsidRDefault="001A4A94" w:rsidP="00056BEF">
            <w:pPr>
              <w:pStyle w:val="TableParagraph"/>
              <w:spacing w:line="259" w:lineRule="auto"/>
              <w:ind w:right="276"/>
              <w:jc w:val="both"/>
              <w:rPr>
                <w:rFonts w:ascii="Arial" w:hAnsi="Arial" w:cs="Arial"/>
                <w:sz w:val="20"/>
                <w:szCs w:val="20"/>
              </w:rPr>
            </w:pPr>
            <w:r w:rsidRPr="006F58B2">
              <w:rPr>
                <w:rFonts w:ascii="Arial" w:hAnsi="Arial" w:cs="Arial"/>
                <w:sz w:val="20"/>
                <w:szCs w:val="20"/>
              </w:rPr>
              <w:t>Protección</w:t>
            </w:r>
            <w:r w:rsidRPr="006F58B2">
              <w:rPr>
                <w:rFonts w:ascii="Arial" w:hAnsi="Arial" w:cs="Arial"/>
                <w:spacing w:val="-1"/>
                <w:sz w:val="20"/>
                <w:szCs w:val="20"/>
              </w:rPr>
              <w:t xml:space="preserve"> </w:t>
            </w:r>
            <w:r w:rsidRPr="006F58B2">
              <w:rPr>
                <w:rFonts w:ascii="Arial" w:hAnsi="Arial" w:cs="Arial"/>
                <w:sz w:val="20"/>
                <w:szCs w:val="20"/>
              </w:rPr>
              <w:t>de</w:t>
            </w:r>
            <w:r w:rsidRPr="006F58B2">
              <w:rPr>
                <w:rFonts w:ascii="Arial" w:hAnsi="Arial" w:cs="Arial"/>
                <w:spacing w:val="1"/>
                <w:sz w:val="20"/>
                <w:szCs w:val="20"/>
              </w:rPr>
              <w:t xml:space="preserve"> </w:t>
            </w:r>
            <w:r w:rsidRPr="006F58B2">
              <w:rPr>
                <w:rFonts w:ascii="Arial" w:hAnsi="Arial" w:cs="Arial"/>
                <w:sz w:val="20"/>
                <w:szCs w:val="20"/>
              </w:rPr>
              <w:t>archivos afectados por</w:t>
            </w:r>
            <w:r w:rsidRPr="006F58B2">
              <w:rPr>
                <w:rFonts w:ascii="Arial" w:hAnsi="Arial" w:cs="Arial"/>
                <w:spacing w:val="1"/>
                <w:sz w:val="20"/>
                <w:szCs w:val="20"/>
              </w:rPr>
              <w:t xml:space="preserve"> </w:t>
            </w:r>
            <w:r w:rsidRPr="006F58B2">
              <w:rPr>
                <w:rFonts w:ascii="Arial" w:hAnsi="Arial" w:cs="Arial"/>
                <w:sz w:val="20"/>
                <w:szCs w:val="20"/>
              </w:rPr>
              <w:t>desastres</w:t>
            </w:r>
            <w:r w:rsidRPr="006F58B2">
              <w:rPr>
                <w:rFonts w:ascii="Arial" w:hAnsi="Arial" w:cs="Arial"/>
                <w:spacing w:val="-47"/>
                <w:sz w:val="20"/>
                <w:szCs w:val="20"/>
              </w:rPr>
              <w:t xml:space="preserve"> </w:t>
            </w:r>
            <w:r w:rsidRPr="006F58B2">
              <w:rPr>
                <w:rFonts w:ascii="Arial" w:hAnsi="Arial" w:cs="Arial"/>
                <w:sz w:val="20"/>
                <w:szCs w:val="20"/>
              </w:rPr>
              <w:t>naturales</w:t>
            </w:r>
          </w:p>
        </w:tc>
        <w:tc>
          <w:tcPr>
            <w:tcW w:w="1675" w:type="dxa"/>
          </w:tcPr>
          <w:p w14:paraId="7CB9C7CE" w14:textId="77777777" w:rsidR="00667C11" w:rsidRPr="006F58B2" w:rsidRDefault="00667C11">
            <w:pPr>
              <w:pStyle w:val="TableParagraph"/>
              <w:rPr>
                <w:rFonts w:ascii="Arial" w:hAnsi="Arial" w:cs="Arial"/>
                <w:b/>
                <w:sz w:val="20"/>
                <w:szCs w:val="20"/>
              </w:rPr>
            </w:pPr>
          </w:p>
          <w:p w14:paraId="7E331C66" w14:textId="77777777" w:rsidR="00667C11" w:rsidRPr="006F58B2" w:rsidRDefault="00667C11">
            <w:pPr>
              <w:pStyle w:val="TableParagraph"/>
              <w:rPr>
                <w:rFonts w:ascii="Arial" w:hAnsi="Arial" w:cs="Arial"/>
                <w:b/>
                <w:sz w:val="20"/>
                <w:szCs w:val="20"/>
              </w:rPr>
            </w:pPr>
          </w:p>
          <w:p w14:paraId="09D56AEC" w14:textId="77777777" w:rsidR="00667C11" w:rsidRPr="006F58B2" w:rsidRDefault="00667C11">
            <w:pPr>
              <w:pStyle w:val="TableParagraph"/>
              <w:rPr>
                <w:rFonts w:ascii="Arial" w:hAnsi="Arial" w:cs="Arial"/>
                <w:b/>
                <w:sz w:val="20"/>
                <w:szCs w:val="20"/>
              </w:rPr>
            </w:pPr>
          </w:p>
          <w:p w14:paraId="5B738892" w14:textId="77777777" w:rsidR="00667C11" w:rsidRPr="006F58B2" w:rsidRDefault="00667C11">
            <w:pPr>
              <w:pStyle w:val="TableParagraph"/>
              <w:spacing w:before="1"/>
              <w:rPr>
                <w:rFonts w:ascii="Arial" w:hAnsi="Arial" w:cs="Arial"/>
                <w:b/>
                <w:sz w:val="20"/>
                <w:szCs w:val="20"/>
              </w:rPr>
            </w:pPr>
          </w:p>
          <w:p w14:paraId="7A4B22A6" w14:textId="77777777" w:rsidR="00667C11" w:rsidRPr="006F58B2" w:rsidRDefault="001A4A94">
            <w:pPr>
              <w:pStyle w:val="TableParagraph"/>
              <w:ind w:left="26" w:right="2"/>
              <w:jc w:val="center"/>
              <w:rPr>
                <w:rFonts w:ascii="Arial" w:hAnsi="Arial" w:cs="Arial"/>
                <w:sz w:val="20"/>
                <w:szCs w:val="20"/>
              </w:rPr>
            </w:pPr>
            <w:r w:rsidRPr="006F58B2">
              <w:rPr>
                <w:rFonts w:ascii="Arial" w:hAnsi="Arial" w:cs="Arial"/>
                <w:color w:val="0000FF"/>
                <w:sz w:val="20"/>
                <w:szCs w:val="20"/>
                <w:u w:val="single" w:color="0000FF"/>
              </w:rPr>
              <w:t>Circular 001</w:t>
            </w:r>
          </w:p>
        </w:tc>
        <w:tc>
          <w:tcPr>
            <w:tcW w:w="1014" w:type="dxa"/>
          </w:tcPr>
          <w:p w14:paraId="2F7D43CD" w14:textId="77777777" w:rsidR="00667C11" w:rsidRPr="006F58B2" w:rsidRDefault="00667C11">
            <w:pPr>
              <w:pStyle w:val="TableParagraph"/>
              <w:rPr>
                <w:rFonts w:ascii="Arial" w:hAnsi="Arial" w:cs="Arial"/>
                <w:b/>
                <w:sz w:val="20"/>
                <w:szCs w:val="20"/>
              </w:rPr>
            </w:pPr>
          </w:p>
          <w:p w14:paraId="739ECEEF" w14:textId="77777777" w:rsidR="00667C11" w:rsidRPr="006F58B2" w:rsidRDefault="00667C11">
            <w:pPr>
              <w:pStyle w:val="TableParagraph"/>
              <w:rPr>
                <w:rFonts w:ascii="Arial" w:hAnsi="Arial" w:cs="Arial"/>
                <w:b/>
                <w:sz w:val="20"/>
                <w:szCs w:val="20"/>
              </w:rPr>
            </w:pPr>
          </w:p>
          <w:p w14:paraId="2E75A142" w14:textId="77777777" w:rsidR="00667C11" w:rsidRPr="006F58B2" w:rsidRDefault="00667C11">
            <w:pPr>
              <w:pStyle w:val="TableParagraph"/>
              <w:rPr>
                <w:rFonts w:ascii="Arial" w:hAnsi="Arial" w:cs="Arial"/>
                <w:b/>
                <w:sz w:val="20"/>
                <w:szCs w:val="20"/>
              </w:rPr>
            </w:pPr>
          </w:p>
          <w:p w14:paraId="71B83352" w14:textId="77777777" w:rsidR="00667C11" w:rsidRPr="006F58B2" w:rsidRDefault="00667C11">
            <w:pPr>
              <w:pStyle w:val="TableParagraph"/>
              <w:spacing w:before="7"/>
              <w:rPr>
                <w:rFonts w:ascii="Arial" w:hAnsi="Arial" w:cs="Arial"/>
                <w:b/>
                <w:sz w:val="20"/>
                <w:szCs w:val="20"/>
              </w:rPr>
            </w:pPr>
          </w:p>
          <w:p w14:paraId="4295C288" w14:textId="77777777" w:rsidR="00667C11" w:rsidRPr="006F58B2" w:rsidRDefault="001A4A94">
            <w:pPr>
              <w:pStyle w:val="TableParagraph"/>
              <w:ind w:left="37"/>
              <w:jc w:val="center"/>
              <w:rPr>
                <w:rFonts w:ascii="Arial" w:hAnsi="Arial" w:cs="Arial"/>
                <w:sz w:val="20"/>
                <w:szCs w:val="20"/>
              </w:rPr>
            </w:pPr>
            <w:r w:rsidRPr="006F58B2">
              <w:rPr>
                <w:rFonts w:ascii="Arial" w:hAnsi="Arial" w:cs="Arial"/>
                <w:sz w:val="20"/>
                <w:szCs w:val="20"/>
              </w:rPr>
              <w:t>2018</w:t>
            </w:r>
          </w:p>
        </w:tc>
      </w:tr>
      <w:tr w:rsidR="00667C11" w:rsidRPr="006F58B2" w14:paraId="5D311772" w14:textId="77777777">
        <w:trPr>
          <w:trHeight w:val="1285"/>
        </w:trPr>
        <w:tc>
          <w:tcPr>
            <w:tcW w:w="5175" w:type="dxa"/>
          </w:tcPr>
          <w:p w14:paraId="79331525" w14:textId="77777777" w:rsidR="00667C11" w:rsidRPr="006F58B2" w:rsidRDefault="00667C11">
            <w:pPr>
              <w:pStyle w:val="TableParagraph"/>
              <w:spacing w:before="4"/>
              <w:rPr>
                <w:rFonts w:ascii="Arial" w:hAnsi="Arial" w:cs="Arial"/>
                <w:b/>
                <w:sz w:val="20"/>
                <w:szCs w:val="20"/>
              </w:rPr>
            </w:pPr>
          </w:p>
          <w:p w14:paraId="37BF1D36" w14:textId="2F9C6236" w:rsidR="00667C11" w:rsidRPr="006F58B2" w:rsidRDefault="004F620B">
            <w:pPr>
              <w:pStyle w:val="TableParagraph"/>
              <w:spacing w:line="259" w:lineRule="auto"/>
              <w:ind w:left="38" w:right="276"/>
              <w:rPr>
                <w:rFonts w:ascii="Arial" w:hAnsi="Arial" w:cs="Arial"/>
                <w:sz w:val="20"/>
                <w:szCs w:val="20"/>
              </w:rPr>
            </w:pPr>
            <w:r w:rsidRPr="006F58B2">
              <w:rPr>
                <w:rFonts w:ascii="Arial" w:hAnsi="Arial" w:cs="Arial"/>
                <w:sz w:val="20"/>
                <w:szCs w:val="20"/>
              </w:rPr>
              <w:t xml:space="preserve">Establece directriz para la </w:t>
            </w:r>
            <w:r w:rsidR="001A4A94" w:rsidRPr="006F58B2">
              <w:rPr>
                <w:rFonts w:ascii="Arial" w:hAnsi="Arial" w:cs="Arial"/>
                <w:sz w:val="20"/>
                <w:szCs w:val="20"/>
              </w:rPr>
              <w:t>Entrega de archivos en cualquier soporte</w:t>
            </w:r>
            <w:r w:rsidRPr="006F58B2">
              <w:rPr>
                <w:rFonts w:ascii="Arial" w:hAnsi="Arial" w:cs="Arial"/>
                <w:sz w:val="20"/>
                <w:szCs w:val="20"/>
              </w:rPr>
              <w:t xml:space="preserve"> durante el cambio de gobierno de</w:t>
            </w:r>
            <w:r w:rsidR="000904F3" w:rsidRPr="006F58B2">
              <w:rPr>
                <w:rFonts w:ascii="Arial" w:hAnsi="Arial" w:cs="Arial"/>
                <w:sz w:val="20"/>
                <w:szCs w:val="20"/>
              </w:rPr>
              <w:t xml:space="preserve">l proceso </w:t>
            </w:r>
            <w:r w:rsidRPr="006F58B2">
              <w:rPr>
                <w:rFonts w:ascii="Arial" w:hAnsi="Arial" w:cs="Arial"/>
                <w:sz w:val="20"/>
                <w:szCs w:val="20"/>
              </w:rPr>
              <w:t>de empalme.</w:t>
            </w:r>
          </w:p>
        </w:tc>
        <w:tc>
          <w:tcPr>
            <w:tcW w:w="1675" w:type="dxa"/>
          </w:tcPr>
          <w:p w14:paraId="39D06254" w14:textId="77777777" w:rsidR="00667C11" w:rsidRPr="006F58B2" w:rsidRDefault="00667C11" w:rsidP="007F796C">
            <w:pPr>
              <w:pStyle w:val="TableParagraph"/>
              <w:spacing w:before="2"/>
              <w:jc w:val="center"/>
              <w:rPr>
                <w:rFonts w:ascii="Arial" w:hAnsi="Arial" w:cs="Arial"/>
                <w:b/>
                <w:sz w:val="20"/>
                <w:szCs w:val="20"/>
              </w:rPr>
            </w:pPr>
          </w:p>
          <w:p w14:paraId="0A5915D3" w14:textId="77777777" w:rsidR="00667C11" w:rsidRPr="006F58B2" w:rsidRDefault="001A4A94" w:rsidP="007F796C">
            <w:pPr>
              <w:pStyle w:val="TableParagraph"/>
              <w:spacing w:line="259" w:lineRule="auto"/>
              <w:ind w:left="249" w:right="222" w:firstLine="165"/>
              <w:jc w:val="center"/>
              <w:rPr>
                <w:rFonts w:ascii="Arial" w:hAnsi="Arial" w:cs="Arial"/>
                <w:sz w:val="20"/>
                <w:szCs w:val="20"/>
              </w:rPr>
            </w:pPr>
            <w:r w:rsidRPr="006F58B2">
              <w:rPr>
                <w:rFonts w:ascii="Arial" w:hAnsi="Arial" w:cs="Arial"/>
                <w:color w:val="0000FF"/>
                <w:sz w:val="20"/>
                <w:szCs w:val="20"/>
                <w:u w:val="single" w:color="0000FF"/>
              </w:rPr>
              <w:t>Directiva</w:t>
            </w:r>
            <w:r w:rsidRPr="006F58B2">
              <w:rPr>
                <w:rFonts w:ascii="Arial" w:hAnsi="Arial" w:cs="Arial"/>
                <w:color w:val="0000FF"/>
                <w:spacing w:val="1"/>
                <w:sz w:val="20"/>
                <w:szCs w:val="20"/>
              </w:rPr>
              <w:t xml:space="preserve"> </w:t>
            </w:r>
            <w:r w:rsidRPr="006F58B2">
              <w:rPr>
                <w:rFonts w:ascii="Arial" w:hAnsi="Arial" w:cs="Arial"/>
                <w:color w:val="0000FF"/>
                <w:sz w:val="20"/>
                <w:szCs w:val="20"/>
                <w:u w:val="single" w:color="0000FF"/>
              </w:rPr>
              <w:t>conjunta</w:t>
            </w:r>
            <w:r w:rsidRPr="006F58B2">
              <w:rPr>
                <w:rFonts w:ascii="Arial" w:hAnsi="Arial" w:cs="Arial"/>
                <w:color w:val="0000FF"/>
                <w:spacing w:val="-8"/>
                <w:sz w:val="20"/>
                <w:szCs w:val="20"/>
                <w:u w:val="single" w:color="0000FF"/>
              </w:rPr>
              <w:t xml:space="preserve"> </w:t>
            </w:r>
            <w:r w:rsidRPr="006F58B2">
              <w:rPr>
                <w:rFonts w:ascii="Arial" w:hAnsi="Arial" w:cs="Arial"/>
                <w:color w:val="0000FF"/>
                <w:sz w:val="20"/>
                <w:szCs w:val="20"/>
                <w:u w:val="single" w:color="0000FF"/>
              </w:rPr>
              <w:t>001</w:t>
            </w:r>
          </w:p>
        </w:tc>
        <w:tc>
          <w:tcPr>
            <w:tcW w:w="1014" w:type="dxa"/>
          </w:tcPr>
          <w:p w14:paraId="16A6E2F2" w14:textId="77777777" w:rsidR="00667C11" w:rsidRPr="006F58B2" w:rsidRDefault="00667C11">
            <w:pPr>
              <w:pStyle w:val="TableParagraph"/>
              <w:rPr>
                <w:rFonts w:ascii="Arial" w:hAnsi="Arial" w:cs="Arial"/>
                <w:b/>
                <w:sz w:val="20"/>
                <w:szCs w:val="20"/>
              </w:rPr>
            </w:pPr>
          </w:p>
          <w:p w14:paraId="1B5D2699" w14:textId="77777777" w:rsidR="00667C11" w:rsidRPr="006F58B2" w:rsidRDefault="00667C11">
            <w:pPr>
              <w:pStyle w:val="TableParagraph"/>
              <w:spacing w:before="2"/>
              <w:rPr>
                <w:rFonts w:ascii="Arial" w:hAnsi="Arial" w:cs="Arial"/>
                <w:b/>
                <w:sz w:val="20"/>
                <w:szCs w:val="20"/>
              </w:rPr>
            </w:pPr>
          </w:p>
          <w:p w14:paraId="5F9E7666" w14:textId="77777777" w:rsidR="00667C11" w:rsidRPr="006F58B2" w:rsidRDefault="001A4A94">
            <w:pPr>
              <w:pStyle w:val="TableParagraph"/>
              <w:ind w:left="37"/>
              <w:jc w:val="center"/>
              <w:rPr>
                <w:rFonts w:ascii="Arial" w:hAnsi="Arial" w:cs="Arial"/>
                <w:sz w:val="20"/>
                <w:szCs w:val="20"/>
              </w:rPr>
            </w:pPr>
            <w:r w:rsidRPr="006F58B2">
              <w:rPr>
                <w:rFonts w:ascii="Arial" w:hAnsi="Arial" w:cs="Arial"/>
                <w:sz w:val="20"/>
                <w:szCs w:val="20"/>
              </w:rPr>
              <w:t>2018</w:t>
            </w:r>
          </w:p>
        </w:tc>
      </w:tr>
      <w:tr w:rsidR="00667C11" w:rsidRPr="006F58B2" w14:paraId="46481E04" w14:textId="77777777">
        <w:trPr>
          <w:trHeight w:val="2142"/>
        </w:trPr>
        <w:tc>
          <w:tcPr>
            <w:tcW w:w="5175" w:type="dxa"/>
          </w:tcPr>
          <w:p w14:paraId="7B9CD2C3" w14:textId="77777777" w:rsidR="00667C11" w:rsidRPr="006F58B2" w:rsidRDefault="00667C11">
            <w:pPr>
              <w:pStyle w:val="TableParagraph"/>
              <w:rPr>
                <w:rFonts w:ascii="Arial" w:hAnsi="Arial" w:cs="Arial"/>
                <w:b/>
                <w:sz w:val="20"/>
                <w:szCs w:val="20"/>
              </w:rPr>
            </w:pPr>
          </w:p>
          <w:p w14:paraId="4A4E751B" w14:textId="77777777" w:rsidR="00667C11" w:rsidRPr="006F58B2" w:rsidRDefault="00667C11">
            <w:pPr>
              <w:pStyle w:val="TableParagraph"/>
              <w:rPr>
                <w:rFonts w:ascii="Arial" w:hAnsi="Arial" w:cs="Arial"/>
                <w:b/>
                <w:sz w:val="20"/>
                <w:szCs w:val="20"/>
              </w:rPr>
            </w:pPr>
          </w:p>
          <w:p w14:paraId="6EF00C47" w14:textId="77777777" w:rsidR="00056BEF" w:rsidRDefault="00056BEF" w:rsidP="00056BEF">
            <w:pPr>
              <w:pStyle w:val="TableParagraph"/>
              <w:spacing w:before="164"/>
              <w:ind w:left="38"/>
              <w:jc w:val="both"/>
              <w:rPr>
                <w:rFonts w:ascii="Arial" w:hAnsi="Arial" w:cs="Arial"/>
                <w:spacing w:val="2"/>
                <w:sz w:val="20"/>
                <w:szCs w:val="20"/>
                <w:shd w:val="clear" w:color="auto" w:fill="FFFFFF"/>
              </w:rPr>
            </w:pPr>
          </w:p>
          <w:p w14:paraId="3EEF66CC" w14:textId="0A13F68F" w:rsidR="00056BEF" w:rsidRPr="00056BEF" w:rsidRDefault="004E0574" w:rsidP="00056BEF">
            <w:pPr>
              <w:pStyle w:val="TableParagraph"/>
              <w:spacing w:before="164"/>
              <w:jc w:val="both"/>
              <w:rPr>
                <w:rFonts w:ascii="Arial" w:hAnsi="Arial" w:cs="Arial"/>
                <w:spacing w:val="2"/>
                <w:sz w:val="20"/>
                <w:szCs w:val="20"/>
                <w:shd w:val="clear" w:color="auto" w:fill="FFFFFF"/>
              </w:rPr>
            </w:pPr>
            <w:r w:rsidRPr="00056BEF">
              <w:rPr>
                <w:rFonts w:ascii="Arial" w:hAnsi="Arial" w:cs="Arial"/>
                <w:spacing w:val="2"/>
                <w:sz w:val="20"/>
                <w:szCs w:val="20"/>
                <w:shd w:val="clear" w:color="auto" w:fill="FFFFFF"/>
              </w:rPr>
              <w:t>Se reglamentó el artículo 38 de la Ley 594 de 2000 sobre el Registro de Archivos</w:t>
            </w:r>
            <w:r w:rsidRPr="006F58B2">
              <w:rPr>
                <w:rFonts w:ascii="Arial" w:hAnsi="Arial" w:cs="Arial"/>
                <w:color w:val="001D35"/>
                <w:spacing w:val="2"/>
                <w:sz w:val="20"/>
                <w:szCs w:val="20"/>
                <w:shd w:val="clear" w:color="auto" w:fill="FFFFFF"/>
              </w:rPr>
              <w:t>.</w:t>
            </w:r>
            <w:r w:rsidRPr="006F58B2">
              <w:rPr>
                <w:rStyle w:val="uv3um"/>
                <w:rFonts w:ascii="Arial" w:hAnsi="Arial" w:cs="Arial"/>
                <w:color w:val="001D35"/>
                <w:spacing w:val="2"/>
                <w:sz w:val="20"/>
                <w:szCs w:val="20"/>
                <w:shd w:val="clear" w:color="auto" w:fill="FFFFFF"/>
              </w:rPr>
              <w:t> </w:t>
            </w:r>
          </w:p>
        </w:tc>
        <w:tc>
          <w:tcPr>
            <w:tcW w:w="1675" w:type="dxa"/>
          </w:tcPr>
          <w:p w14:paraId="01477FB9" w14:textId="77777777" w:rsidR="00667C11" w:rsidRPr="006F58B2" w:rsidRDefault="00667C11">
            <w:pPr>
              <w:pStyle w:val="TableParagraph"/>
              <w:rPr>
                <w:rFonts w:ascii="Arial" w:hAnsi="Arial" w:cs="Arial"/>
                <w:b/>
                <w:sz w:val="20"/>
                <w:szCs w:val="20"/>
              </w:rPr>
            </w:pPr>
          </w:p>
          <w:p w14:paraId="2EFB86FE" w14:textId="77777777" w:rsidR="00667C11" w:rsidRPr="006F58B2" w:rsidRDefault="00667C11">
            <w:pPr>
              <w:pStyle w:val="TableParagraph"/>
              <w:rPr>
                <w:rFonts w:ascii="Arial" w:hAnsi="Arial" w:cs="Arial"/>
                <w:b/>
                <w:sz w:val="20"/>
                <w:szCs w:val="20"/>
              </w:rPr>
            </w:pPr>
          </w:p>
          <w:p w14:paraId="02768D41" w14:textId="77777777" w:rsidR="00667C11" w:rsidRPr="006F58B2" w:rsidRDefault="00667C11">
            <w:pPr>
              <w:pStyle w:val="TableParagraph"/>
              <w:rPr>
                <w:rFonts w:ascii="Arial" w:hAnsi="Arial" w:cs="Arial"/>
                <w:b/>
                <w:sz w:val="20"/>
                <w:szCs w:val="20"/>
              </w:rPr>
            </w:pPr>
          </w:p>
          <w:p w14:paraId="1915A077" w14:textId="77777777" w:rsidR="00667C11" w:rsidRPr="006F58B2" w:rsidRDefault="001A4A94">
            <w:pPr>
              <w:pStyle w:val="TableParagraph"/>
              <w:spacing w:before="174"/>
              <w:ind w:left="26" w:right="4"/>
              <w:jc w:val="center"/>
              <w:rPr>
                <w:rFonts w:ascii="Arial" w:hAnsi="Arial" w:cs="Arial"/>
                <w:sz w:val="20"/>
                <w:szCs w:val="20"/>
              </w:rPr>
            </w:pPr>
            <w:r w:rsidRPr="006F58B2">
              <w:rPr>
                <w:rFonts w:ascii="Arial" w:hAnsi="Arial" w:cs="Arial"/>
                <w:color w:val="0000FF"/>
                <w:sz w:val="20"/>
                <w:szCs w:val="20"/>
                <w:u w:val="single" w:color="0000FF"/>
              </w:rPr>
              <w:t>Acuerdo</w:t>
            </w:r>
            <w:r w:rsidRPr="006F58B2">
              <w:rPr>
                <w:rFonts w:ascii="Arial" w:hAnsi="Arial" w:cs="Arial"/>
                <w:color w:val="0000FF"/>
                <w:spacing w:val="1"/>
                <w:sz w:val="20"/>
                <w:szCs w:val="20"/>
                <w:u w:val="single" w:color="0000FF"/>
              </w:rPr>
              <w:t xml:space="preserve"> </w:t>
            </w:r>
            <w:r w:rsidRPr="006F58B2">
              <w:rPr>
                <w:rFonts w:ascii="Arial" w:hAnsi="Arial" w:cs="Arial"/>
                <w:color w:val="0000FF"/>
                <w:sz w:val="20"/>
                <w:szCs w:val="20"/>
                <w:u w:val="single" w:color="0000FF"/>
              </w:rPr>
              <w:t>002</w:t>
            </w:r>
          </w:p>
        </w:tc>
        <w:tc>
          <w:tcPr>
            <w:tcW w:w="1014" w:type="dxa"/>
          </w:tcPr>
          <w:p w14:paraId="6DB9A6A5" w14:textId="77777777" w:rsidR="00667C11" w:rsidRPr="006F58B2" w:rsidRDefault="00667C11">
            <w:pPr>
              <w:pStyle w:val="TableParagraph"/>
              <w:rPr>
                <w:rFonts w:ascii="Arial" w:hAnsi="Arial" w:cs="Arial"/>
                <w:b/>
                <w:sz w:val="20"/>
                <w:szCs w:val="20"/>
              </w:rPr>
            </w:pPr>
          </w:p>
          <w:p w14:paraId="063B03FD" w14:textId="77777777" w:rsidR="00667C11" w:rsidRPr="006F58B2" w:rsidRDefault="00667C11">
            <w:pPr>
              <w:pStyle w:val="TableParagraph"/>
              <w:rPr>
                <w:rFonts w:ascii="Arial" w:hAnsi="Arial" w:cs="Arial"/>
                <w:b/>
                <w:sz w:val="20"/>
                <w:szCs w:val="20"/>
              </w:rPr>
            </w:pPr>
          </w:p>
          <w:p w14:paraId="2114BC55" w14:textId="77777777" w:rsidR="00667C11" w:rsidRPr="006F58B2" w:rsidRDefault="00667C11">
            <w:pPr>
              <w:pStyle w:val="TableParagraph"/>
              <w:rPr>
                <w:rFonts w:ascii="Arial" w:hAnsi="Arial" w:cs="Arial"/>
                <w:b/>
                <w:sz w:val="20"/>
                <w:szCs w:val="20"/>
              </w:rPr>
            </w:pPr>
          </w:p>
          <w:p w14:paraId="3389BDEE" w14:textId="77777777" w:rsidR="00667C11" w:rsidRPr="006F58B2" w:rsidRDefault="001A4A94">
            <w:pPr>
              <w:pStyle w:val="TableParagraph"/>
              <w:spacing w:before="191"/>
              <w:ind w:left="37"/>
              <w:jc w:val="center"/>
              <w:rPr>
                <w:rFonts w:ascii="Arial" w:hAnsi="Arial" w:cs="Arial"/>
                <w:sz w:val="20"/>
                <w:szCs w:val="20"/>
              </w:rPr>
            </w:pPr>
            <w:r w:rsidRPr="006F58B2">
              <w:rPr>
                <w:rFonts w:ascii="Arial" w:hAnsi="Arial" w:cs="Arial"/>
                <w:sz w:val="20"/>
                <w:szCs w:val="20"/>
              </w:rPr>
              <w:t>2019</w:t>
            </w:r>
          </w:p>
        </w:tc>
      </w:tr>
      <w:tr w:rsidR="00667C11" w:rsidRPr="006F58B2" w14:paraId="582A3A4A" w14:textId="77777777">
        <w:trPr>
          <w:trHeight w:val="1285"/>
        </w:trPr>
        <w:tc>
          <w:tcPr>
            <w:tcW w:w="5175" w:type="dxa"/>
          </w:tcPr>
          <w:p w14:paraId="57B44F07" w14:textId="77777777" w:rsidR="00667C11" w:rsidRPr="00056BEF" w:rsidRDefault="00667C11" w:rsidP="00056BEF">
            <w:pPr>
              <w:pStyle w:val="TableParagraph"/>
              <w:spacing w:before="4"/>
              <w:jc w:val="both"/>
              <w:rPr>
                <w:rFonts w:ascii="Arial" w:hAnsi="Arial" w:cs="Arial"/>
                <w:sz w:val="20"/>
                <w:szCs w:val="20"/>
              </w:rPr>
            </w:pPr>
          </w:p>
          <w:p w14:paraId="3B4895A3" w14:textId="1A3F26E0" w:rsidR="00667C11" w:rsidRPr="006F58B2" w:rsidRDefault="004B0C90" w:rsidP="00056BEF">
            <w:pPr>
              <w:pStyle w:val="TableParagraph"/>
              <w:spacing w:line="259" w:lineRule="auto"/>
              <w:ind w:left="38" w:right="276"/>
              <w:jc w:val="both"/>
              <w:rPr>
                <w:rFonts w:ascii="Arial" w:hAnsi="Arial" w:cs="Arial"/>
                <w:sz w:val="20"/>
                <w:szCs w:val="20"/>
              </w:rPr>
            </w:pPr>
            <w:r w:rsidRPr="00056BEF">
              <w:rPr>
                <w:rStyle w:val="Textoennegrita"/>
                <w:rFonts w:ascii="Arial" w:hAnsi="Arial" w:cs="Arial"/>
                <w:b w:val="0"/>
                <w:bCs w:val="0"/>
                <w:sz w:val="20"/>
                <w:szCs w:val="20"/>
                <w:shd w:val="clear" w:color="auto" w:fill="FFFFFF"/>
              </w:rPr>
              <w:t>Por el cual se reglamenta el procedimiento para la elaboración, aprobación, evaluación y convalidación, implementación, publicación e inscripción en el Registro único de Series Documentales</w:t>
            </w:r>
          </w:p>
        </w:tc>
        <w:tc>
          <w:tcPr>
            <w:tcW w:w="1675" w:type="dxa"/>
          </w:tcPr>
          <w:p w14:paraId="6AA15CBD" w14:textId="77777777" w:rsidR="00667C11" w:rsidRPr="006F58B2" w:rsidRDefault="00667C11">
            <w:pPr>
              <w:pStyle w:val="TableParagraph"/>
              <w:rPr>
                <w:rFonts w:ascii="Arial" w:hAnsi="Arial" w:cs="Arial"/>
                <w:b/>
                <w:sz w:val="20"/>
                <w:szCs w:val="20"/>
              </w:rPr>
            </w:pPr>
          </w:p>
          <w:p w14:paraId="4B6FA649" w14:textId="77777777" w:rsidR="00667C11" w:rsidRPr="006F58B2" w:rsidRDefault="00667C11">
            <w:pPr>
              <w:pStyle w:val="TableParagraph"/>
              <w:spacing w:before="8"/>
              <w:rPr>
                <w:rFonts w:ascii="Arial" w:hAnsi="Arial" w:cs="Arial"/>
                <w:b/>
                <w:sz w:val="20"/>
                <w:szCs w:val="20"/>
              </w:rPr>
            </w:pPr>
          </w:p>
          <w:p w14:paraId="154B2061" w14:textId="77777777" w:rsidR="00667C11" w:rsidRPr="006F58B2" w:rsidRDefault="001A4A94">
            <w:pPr>
              <w:pStyle w:val="TableParagraph"/>
              <w:ind w:left="26" w:right="4"/>
              <w:jc w:val="center"/>
              <w:rPr>
                <w:rFonts w:ascii="Arial" w:hAnsi="Arial" w:cs="Arial"/>
                <w:sz w:val="20"/>
                <w:szCs w:val="20"/>
              </w:rPr>
            </w:pPr>
            <w:r w:rsidRPr="006F58B2">
              <w:rPr>
                <w:rFonts w:ascii="Arial" w:hAnsi="Arial" w:cs="Arial"/>
                <w:color w:val="0000FF"/>
                <w:sz w:val="20"/>
                <w:szCs w:val="20"/>
                <w:u w:val="single" w:color="0000FF"/>
              </w:rPr>
              <w:t>Acuerdo</w:t>
            </w:r>
            <w:r w:rsidRPr="006F58B2">
              <w:rPr>
                <w:rFonts w:ascii="Arial" w:hAnsi="Arial" w:cs="Arial"/>
                <w:color w:val="0000FF"/>
                <w:spacing w:val="1"/>
                <w:sz w:val="20"/>
                <w:szCs w:val="20"/>
                <w:u w:val="single" w:color="0000FF"/>
              </w:rPr>
              <w:t xml:space="preserve"> </w:t>
            </w:r>
            <w:r w:rsidRPr="006F58B2">
              <w:rPr>
                <w:rFonts w:ascii="Arial" w:hAnsi="Arial" w:cs="Arial"/>
                <w:color w:val="0000FF"/>
                <w:sz w:val="20"/>
                <w:szCs w:val="20"/>
                <w:u w:val="single" w:color="0000FF"/>
              </w:rPr>
              <w:t>004</w:t>
            </w:r>
          </w:p>
        </w:tc>
        <w:tc>
          <w:tcPr>
            <w:tcW w:w="1014" w:type="dxa"/>
          </w:tcPr>
          <w:p w14:paraId="7E25E541" w14:textId="77777777" w:rsidR="00667C11" w:rsidRPr="006F58B2" w:rsidRDefault="00667C11">
            <w:pPr>
              <w:pStyle w:val="TableParagraph"/>
              <w:rPr>
                <w:rFonts w:ascii="Arial" w:hAnsi="Arial" w:cs="Arial"/>
                <w:b/>
                <w:sz w:val="20"/>
                <w:szCs w:val="20"/>
              </w:rPr>
            </w:pPr>
          </w:p>
          <w:p w14:paraId="0ED8DB6A" w14:textId="77777777" w:rsidR="00667C11" w:rsidRPr="006F58B2" w:rsidRDefault="00667C11">
            <w:pPr>
              <w:pStyle w:val="TableParagraph"/>
              <w:spacing w:before="2"/>
              <w:rPr>
                <w:rFonts w:ascii="Arial" w:hAnsi="Arial" w:cs="Arial"/>
                <w:b/>
                <w:sz w:val="20"/>
                <w:szCs w:val="20"/>
              </w:rPr>
            </w:pPr>
          </w:p>
          <w:p w14:paraId="30661B18" w14:textId="77777777" w:rsidR="00667C11" w:rsidRPr="006F58B2" w:rsidRDefault="001A4A94">
            <w:pPr>
              <w:pStyle w:val="TableParagraph"/>
              <w:ind w:left="37"/>
              <w:jc w:val="center"/>
              <w:rPr>
                <w:rFonts w:ascii="Arial" w:hAnsi="Arial" w:cs="Arial"/>
                <w:sz w:val="20"/>
                <w:szCs w:val="20"/>
              </w:rPr>
            </w:pPr>
            <w:r w:rsidRPr="006F58B2">
              <w:rPr>
                <w:rFonts w:ascii="Arial" w:hAnsi="Arial" w:cs="Arial"/>
                <w:sz w:val="20"/>
                <w:szCs w:val="20"/>
              </w:rPr>
              <w:t>2019</w:t>
            </w:r>
          </w:p>
        </w:tc>
      </w:tr>
      <w:tr w:rsidR="00667C11" w:rsidRPr="006F58B2" w14:paraId="65D9C35B" w14:textId="77777777">
        <w:trPr>
          <w:trHeight w:val="1286"/>
        </w:trPr>
        <w:tc>
          <w:tcPr>
            <w:tcW w:w="5175" w:type="dxa"/>
          </w:tcPr>
          <w:p w14:paraId="670B092A" w14:textId="77777777" w:rsidR="00667C11" w:rsidRPr="006F58B2" w:rsidRDefault="00667C11">
            <w:pPr>
              <w:pStyle w:val="TableParagraph"/>
              <w:rPr>
                <w:rFonts w:ascii="Arial" w:hAnsi="Arial" w:cs="Arial"/>
                <w:b/>
                <w:sz w:val="20"/>
                <w:szCs w:val="20"/>
              </w:rPr>
            </w:pPr>
          </w:p>
          <w:p w14:paraId="2D6B79C2" w14:textId="77777777" w:rsidR="00667C11" w:rsidRPr="006F58B2" w:rsidRDefault="00667C11">
            <w:pPr>
              <w:pStyle w:val="TableParagraph"/>
              <w:spacing w:before="10"/>
              <w:rPr>
                <w:rFonts w:ascii="Arial" w:hAnsi="Arial" w:cs="Arial"/>
                <w:b/>
                <w:sz w:val="20"/>
                <w:szCs w:val="20"/>
              </w:rPr>
            </w:pPr>
          </w:p>
          <w:p w14:paraId="0F2AD7BA" w14:textId="2E7BB54C" w:rsidR="00667C11" w:rsidRPr="006F58B2" w:rsidRDefault="001A4A94">
            <w:pPr>
              <w:pStyle w:val="TableParagraph"/>
              <w:spacing w:before="1"/>
              <w:ind w:left="38"/>
              <w:rPr>
                <w:rFonts w:ascii="Arial" w:hAnsi="Arial" w:cs="Arial"/>
                <w:sz w:val="20"/>
                <w:szCs w:val="20"/>
              </w:rPr>
            </w:pPr>
            <w:r w:rsidRPr="006F58B2">
              <w:rPr>
                <w:rFonts w:ascii="Arial" w:hAnsi="Arial" w:cs="Arial"/>
                <w:sz w:val="20"/>
                <w:szCs w:val="20"/>
              </w:rPr>
              <w:t>Entrega de</w:t>
            </w:r>
            <w:r w:rsidRPr="006F58B2">
              <w:rPr>
                <w:rFonts w:ascii="Arial" w:hAnsi="Arial" w:cs="Arial"/>
                <w:spacing w:val="1"/>
                <w:sz w:val="20"/>
                <w:szCs w:val="20"/>
              </w:rPr>
              <w:t xml:space="preserve"> </w:t>
            </w:r>
            <w:r w:rsidRPr="006F58B2">
              <w:rPr>
                <w:rFonts w:ascii="Arial" w:hAnsi="Arial" w:cs="Arial"/>
                <w:sz w:val="20"/>
                <w:szCs w:val="20"/>
              </w:rPr>
              <w:t>Archivos y</w:t>
            </w:r>
            <w:r w:rsidRPr="006F58B2">
              <w:rPr>
                <w:rFonts w:ascii="Arial" w:hAnsi="Arial" w:cs="Arial"/>
                <w:spacing w:val="1"/>
                <w:sz w:val="20"/>
                <w:szCs w:val="20"/>
              </w:rPr>
              <w:t xml:space="preserve"> </w:t>
            </w:r>
            <w:r w:rsidR="00911697" w:rsidRPr="006F58B2">
              <w:rPr>
                <w:rFonts w:ascii="Arial" w:hAnsi="Arial" w:cs="Arial"/>
                <w:sz w:val="20"/>
                <w:szCs w:val="20"/>
              </w:rPr>
              <w:t>D</w:t>
            </w:r>
            <w:r w:rsidRPr="006F58B2">
              <w:rPr>
                <w:rFonts w:ascii="Arial" w:hAnsi="Arial" w:cs="Arial"/>
                <w:sz w:val="20"/>
                <w:szCs w:val="20"/>
              </w:rPr>
              <w:t>ocumentos</w:t>
            </w:r>
          </w:p>
        </w:tc>
        <w:tc>
          <w:tcPr>
            <w:tcW w:w="1675" w:type="dxa"/>
          </w:tcPr>
          <w:p w14:paraId="79A2C2A6" w14:textId="77777777" w:rsidR="00667C11" w:rsidRPr="006F58B2" w:rsidRDefault="00667C11">
            <w:pPr>
              <w:pStyle w:val="TableParagraph"/>
              <w:rPr>
                <w:rFonts w:ascii="Arial" w:hAnsi="Arial" w:cs="Arial"/>
                <w:b/>
                <w:sz w:val="20"/>
                <w:szCs w:val="20"/>
              </w:rPr>
            </w:pPr>
          </w:p>
          <w:p w14:paraId="74125077" w14:textId="77777777" w:rsidR="00667C11" w:rsidRPr="006F58B2" w:rsidRDefault="00667C11">
            <w:pPr>
              <w:pStyle w:val="TableParagraph"/>
              <w:spacing w:before="8"/>
              <w:rPr>
                <w:rFonts w:ascii="Arial" w:hAnsi="Arial" w:cs="Arial"/>
                <w:b/>
                <w:sz w:val="20"/>
                <w:szCs w:val="20"/>
              </w:rPr>
            </w:pPr>
          </w:p>
          <w:p w14:paraId="7DA5D04D" w14:textId="77777777" w:rsidR="00667C11" w:rsidRPr="006F58B2" w:rsidRDefault="001A4A94">
            <w:pPr>
              <w:pStyle w:val="TableParagraph"/>
              <w:spacing w:before="1"/>
              <w:ind w:left="26" w:right="2"/>
              <w:jc w:val="center"/>
              <w:rPr>
                <w:rFonts w:ascii="Arial" w:hAnsi="Arial" w:cs="Arial"/>
                <w:sz w:val="20"/>
                <w:szCs w:val="20"/>
              </w:rPr>
            </w:pPr>
            <w:r w:rsidRPr="006F58B2">
              <w:rPr>
                <w:rFonts w:ascii="Arial" w:hAnsi="Arial" w:cs="Arial"/>
                <w:color w:val="0000FF"/>
                <w:sz w:val="20"/>
                <w:szCs w:val="20"/>
                <w:u w:val="single" w:color="0000FF"/>
              </w:rPr>
              <w:t>Circular 001</w:t>
            </w:r>
          </w:p>
        </w:tc>
        <w:tc>
          <w:tcPr>
            <w:tcW w:w="1014" w:type="dxa"/>
          </w:tcPr>
          <w:p w14:paraId="5D35098A" w14:textId="77777777" w:rsidR="00667C11" w:rsidRPr="006F58B2" w:rsidRDefault="00667C11">
            <w:pPr>
              <w:pStyle w:val="TableParagraph"/>
              <w:rPr>
                <w:rFonts w:ascii="Arial" w:hAnsi="Arial" w:cs="Arial"/>
                <w:b/>
                <w:sz w:val="20"/>
                <w:szCs w:val="20"/>
              </w:rPr>
            </w:pPr>
          </w:p>
          <w:p w14:paraId="56BBDECE" w14:textId="77777777" w:rsidR="00667C11" w:rsidRPr="006F58B2" w:rsidRDefault="00667C11">
            <w:pPr>
              <w:pStyle w:val="TableParagraph"/>
              <w:spacing w:before="3"/>
              <w:rPr>
                <w:rFonts w:ascii="Arial" w:hAnsi="Arial" w:cs="Arial"/>
                <w:b/>
                <w:sz w:val="20"/>
                <w:szCs w:val="20"/>
              </w:rPr>
            </w:pPr>
          </w:p>
          <w:p w14:paraId="005F5F5B" w14:textId="77777777" w:rsidR="00667C11" w:rsidRPr="006F58B2" w:rsidRDefault="001A4A94">
            <w:pPr>
              <w:pStyle w:val="TableParagraph"/>
              <w:ind w:left="37"/>
              <w:jc w:val="center"/>
              <w:rPr>
                <w:rFonts w:ascii="Arial" w:hAnsi="Arial" w:cs="Arial"/>
                <w:sz w:val="20"/>
                <w:szCs w:val="20"/>
              </w:rPr>
            </w:pPr>
            <w:r w:rsidRPr="006F58B2">
              <w:rPr>
                <w:rFonts w:ascii="Arial" w:hAnsi="Arial" w:cs="Arial"/>
                <w:sz w:val="20"/>
                <w:szCs w:val="20"/>
              </w:rPr>
              <w:t>2019</w:t>
            </w:r>
          </w:p>
        </w:tc>
      </w:tr>
      <w:tr w:rsidR="00667C11" w:rsidRPr="006F58B2" w14:paraId="370EB5C3" w14:textId="77777777">
        <w:trPr>
          <w:trHeight w:val="1561"/>
        </w:trPr>
        <w:tc>
          <w:tcPr>
            <w:tcW w:w="5175" w:type="dxa"/>
          </w:tcPr>
          <w:p w14:paraId="6E2854B9" w14:textId="77777777" w:rsidR="00667C11" w:rsidRPr="006F58B2" w:rsidRDefault="00667C11">
            <w:pPr>
              <w:pStyle w:val="TableParagraph"/>
              <w:rPr>
                <w:rFonts w:ascii="Arial" w:hAnsi="Arial" w:cs="Arial"/>
                <w:b/>
                <w:sz w:val="20"/>
                <w:szCs w:val="20"/>
              </w:rPr>
            </w:pPr>
          </w:p>
          <w:p w14:paraId="1C471D31" w14:textId="77777777" w:rsidR="00667C11" w:rsidRPr="006F58B2" w:rsidRDefault="00667C11">
            <w:pPr>
              <w:pStyle w:val="TableParagraph"/>
              <w:spacing w:before="11"/>
              <w:rPr>
                <w:rFonts w:ascii="Arial" w:hAnsi="Arial" w:cs="Arial"/>
                <w:b/>
                <w:sz w:val="20"/>
                <w:szCs w:val="20"/>
              </w:rPr>
            </w:pPr>
          </w:p>
          <w:p w14:paraId="6F37AE80" w14:textId="013801E6" w:rsidR="00667C11" w:rsidRPr="006F58B2" w:rsidRDefault="001A4A94">
            <w:pPr>
              <w:pStyle w:val="TableParagraph"/>
              <w:ind w:left="38"/>
              <w:rPr>
                <w:rFonts w:ascii="Arial" w:hAnsi="Arial" w:cs="Arial"/>
                <w:sz w:val="20"/>
                <w:szCs w:val="20"/>
              </w:rPr>
            </w:pPr>
            <w:r w:rsidRPr="006F58B2">
              <w:rPr>
                <w:rFonts w:ascii="Arial" w:hAnsi="Arial" w:cs="Arial"/>
                <w:sz w:val="20"/>
                <w:szCs w:val="20"/>
              </w:rPr>
              <w:t>Cumplimiento</w:t>
            </w:r>
            <w:r w:rsidRPr="006F58B2">
              <w:rPr>
                <w:rFonts w:ascii="Arial" w:hAnsi="Arial" w:cs="Arial"/>
                <w:spacing w:val="1"/>
                <w:sz w:val="20"/>
                <w:szCs w:val="20"/>
              </w:rPr>
              <w:t xml:space="preserve"> </w:t>
            </w:r>
            <w:r w:rsidRPr="006F58B2">
              <w:rPr>
                <w:rFonts w:ascii="Arial" w:hAnsi="Arial" w:cs="Arial"/>
                <w:sz w:val="20"/>
                <w:szCs w:val="20"/>
              </w:rPr>
              <w:t>de</w:t>
            </w:r>
            <w:r w:rsidRPr="006F58B2">
              <w:rPr>
                <w:rFonts w:ascii="Arial" w:hAnsi="Arial" w:cs="Arial"/>
                <w:spacing w:val="1"/>
                <w:sz w:val="20"/>
                <w:szCs w:val="20"/>
              </w:rPr>
              <w:t xml:space="preserve"> </w:t>
            </w:r>
            <w:r w:rsidR="00A13BC1" w:rsidRPr="006F58B2">
              <w:rPr>
                <w:rFonts w:ascii="Arial" w:hAnsi="Arial" w:cs="Arial"/>
                <w:sz w:val="20"/>
                <w:szCs w:val="20"/>
              </w:rPr>
              <w:t>L</w:t>
            </w:r>
            <w:r w:rsidRPr="006F58B2">
              <w:rPr>
                <w:rFonts w:ascii="Arial" w:hAnsi="Arial" w:cs="Arial"/>
                <w:sz w:val="20"/>
                <w:szCs w:val="20"/>
              </w:rPr>
              <w:t>eyes</w:t>
            </w:r>
          </w:p>
        </w:tc>
        <w:tc>
          <w:tcPr>
            <w:tcW w:w="1675" w:type="dxa"/>
          </w:tcPr>
          <w:p w14:paraId="462E4C33" w14:textId="77777777" w:rsidR="00667C11" w:rsidRPr="006F58B2" w:rsidRDefault="00667C11">
            <w:pPr>
              <w:pStyle w:val="TableParagraph"/>
              <w:rPr>
                <w:rFonts w:ascii="Arial" w:hAnsi="Arial" w:cs="Arial"/>
                <w:b/>
                <w:sz w:val="20"/>
                <w:szCs w:val="20"/>
              </w:rPr>
            </w:pPr>
          </w:p>
          <w:p w14:paraId="792E2959" w14:textId="77777777" w:rsidR="00667C11" w:rsidRPr="006F58B2" w:rsidRDefault="00667C11">
            <w:pPr>
              <w:pStyle w:val="TableParagraph"/>
              <w:rPr>
                <w:rFonts w:ascii="Arial" w:hAnsi="Arial" w:cs="Arial"/>
                <w:b/>
                <w:sz w:val="20"/>
                <w:szCs w:val="20"/>
              </w:rPr>
            </w:pPr>
          </w:p>
          <w:p w14:paraId="7AF53FF4" w14:textId="77777777" w:rsidR="00667C11" w:rsidRPr="006F58B2" w:rsidRDefault="001A4A94">
            <w:pPr>
              <w:pStyle w:val="TableParagraph"/>
              <w:spacing w:before="136"/>
              <w:ind w:left="26" w:right="4"/>
              <w:jc w:val="center"/>
              <w:rPr>
                <w:rFonts w:ascii="Arial" w:hAnsi="Arial" w:cs="Arial"/>
                <w:sz w:val="20"/>
                <w:szCs w:val="20"/>
              </w:rPr>
            </w:pPr>
            <w:r w:rsidRPr="006F58B2">
              <w:rPr>
                <w:rFonts w:ascii="Arial" w:hAnsi="Arial" w:cs="Arial"/>
                <w:color w:val="0000FF"/>
                <w:sz w:val="20"/>
                <w:szCs w:val="20"/>
                <w:u w:val="single" w:color="0000FF"/>
              </w:rPr>
              <w:t>Directiva</w:t>
            </w:r>
            <w:r w:rsidRPr="006F58B2">
              <w:rPr>
                <w:rFonts w:ascii="Arial" w:hAnsi="Arial" w:cs="Arial"/>
                <w:color w:val="0000FF"/>
                <w:spacing w:val="1"/>
                <w:sz w:val="20"/>
                <w:szCs w:val="20"/>
                <w:u w:val="single" w:color="0000FF"/>
              </w:rPr>
              <w:t xml:space="preserve"> </w:t>
            </w:r>
            <w:r w:rsidRPr="006F58B2">
              <w:rPr>
                <w:rFonts w:ascii="Arial" w:hAnsi="Arial" w:cs="Arial"/>
                <w:color w:val="0000FF"/>
                <w:sz w:val="20"/>
                <w:szCs w:val="20"/>
                <w:u w:val="single" w:color="0000FF"/>
              </w:rPr>
              <w:t>009</w:t>
            </w:r>
          </w:p>
        </w:tc>
        <w:tc>
          <w:tcPr>
            <w:tcW w:w="1014" w:type="dxa"/>
          </w:tcPr>
          <w:p w14:paraId="2DA360F6" w14:textId="77777777" w:rsidR="00667C11" w:rsidRPr="006F58B2" w:rsidRDefault="00667C11">
            <w:pPr>
              <w:pStyle w:val="TableParagraph"/>
              <w:rPr>
                <w:rFonts w:ascii="Arial" w:hAnsi="Arial" w:cs="Arial"/>
                <w:b/>
                <w:sz w:val="20"/>
                <w:szCs w:val="20"/>
              </w:rPr>
            </w:pPr>
          </w:p>
          <w:p w14:paraId="6FCB97CE" w14:textId="77777777" w:rsidR="00667C11" w:rsidRPr="006F58B2" w:rsidRDefault="00667C11">
            <w:pPr>
              <w:pStyle w:val="TableParagraph"/>
              <w:rPr>
                <w:rFonts w:ascii="Arial" w:hAnsi="Arial" w:cs="Arial"/>
                <w:b/>
                <w:sz w:val="20"/>
                <w:szCs w:val="20"/>
              </w:rPr>
            </w:pPr>
          </w:p>
          <w:p w14:paraId="708B9CE3" w14:textId="77777777" w:rsidR="00667C11" w:rsidRPr="006F58B2" w:rsidRDefault="001A4A94">
            <w:pPr>
              <w:pStyle w:val="TableParagraph"/>
              <w:spacing w:before="153"/>
              <w:ind w:left="37"/>
              <w:jc w:val="center"/>
              <w:rPr>
                <w:rFonts w:ascii="Arial" w:hAnsi="Arial" w:cs="Arial"/>
                <w:sz w:val="20"/>
                <w:szCs w:val="20"/>
              </w:rPr>
            </w:pPr>
            <w:r w:rsidRPr="006F58B2">
              <w:rPr>
                <w:rFonts w:ascii="Arial" w:hAnsi="Arial" w:cs="Arial"/>
                <w:sz w:val="20"/>
                <w:szCs w:val="20"/>
              </w:rPr>
              <w:t>2019</w:t>
            </w:r>
          </w:p>
        </w:tc>
      </w:tr>
    </w:tbl>
    <w:p w14:paraId="4A5FD913" w14:textId="6F0A88E4" w:rsidR="00667C11" w:rsidRPr="006F58B2" w:rsidRDefault="0098775D">
      <w:pPr>
        <w:rPr>
          <w:rFonts w:ascii="Arial" w:hAnsi="Arial" w:cs="Arial"/>
          <w:sz w:val="20"/>
          <w:szCs w:val="20"/>
        </w:rPr>
      </w:pPr>
      <w:r w:rsidRPr="006F58B2">
        <w:rPr>
          <w:rFonts w:ascii="Arial" w:hAnsi="Arial" w:cs="Arial"/>
          <w:noProof/>
          <w:sz w:val="20"/>
          <w:szCs w:val="20"/>
        </w:rPr>
        <mc:AlternateContent>
          <mc:Choice Requires="wpg">
            <w:drawing>
              <wp:anchor distT="0" distB="0" distL="114300" distR="114300" simplePos="0" relativeHeight="15730176" behindDoc="0" locked="0" layoutInCell="1" allowOverlap="1" wp14:anchorId="2F4EDFB7" wp14:editId="320E70CF">
                <wp:simplePos x="0" y="0"/>
                <wp:positionH relativeFrom="page">
                  <wp:posOffset>746760</wp:posOffset>
                </wp:positionH>
                <wp:positionV relativeFrom="page">
                  <wp:posOffset>688975</wp:posOffset>
                </wp:positionV>
                <wp:extent cx="12700" cy="8092440"/>
                <wp:effectExtent l="0" t="0" r="0" b="0"/>
                <wp:wrapNone/>
                <wp:docPr id="112"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8092440"/>
                          <a:chOff x="1176" y="1085"/>
                          <a:chExt cx="20" cy="12744"/>
                        </a:xfrm>
                      </wpg:grpSpPr>
                      <wps:wsp>
                        <wps:cNvPr id="113" name="Line 113"/>
                        <wps:cNvCnPr>
                          <a:cxnSpLocks noChangeShapeType="1"/>
                        </wps:cNvCnPr>
                        <wps:spPr bwMode="auto">
                          <a:xfrm>
                            <a:off x="1177" y="1086"/>
                            <a:ext cx="0" cy="12741"/>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14" name="Rectangle 112"/>
                        <wps:cNvSpPr>
                          <a:spLocks noChangeArrowheads="1"/>
                        </wps:cNvSpPr>
                        <wps:spPr bwMode="auto">
                          <a:xfrm>
                            <a:off x="1176" y="1084"/>
                            <a:ext cx="20" cy="127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130DA" id="Group 111" o:spid="_x0000_s1026" style="position:absolute;margin-left:58.8pt;margin-top:54.25pt;width:1pt;height:637.2pt;z-index:15730176;mso-position-horizontal-relative:page;mso-position-vertical-relative:page" coordorigin="1176,1085" coordsize="20,1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">
                <v:line id="Line 113" o:spid="_x0000_s1027" style="position:absolute;visibility:visible;mso-wrap-style:square" from="1177,1086" to="1177,1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" strokeweight=".14pt"/>
                <v:rect id="Rectangle 112" o:spid="_x0000_s1028" style="position:absolute;left:1176;top:1084;width:20;height:1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w10:wrap anchorx="page" anchory="page"/>
              </v:group>
            </w:pict>
          </mc:Fallback>
        </mc:AlternateContent>
      </w:r>
    </w:p>
    <w:p w14:paraId="5A178292" w14:textId="77777777" w:rsidR="00667C11" w:rsidRPr="006F58B2" w:rsidRDefault="00667C11">
      <w:pPr>
        <w:rPr>
          <w:rFonts w:ascii="Arial" w:hAnsi="Arial" w:cs="Arial"/>
          <w:sz w:val="20"/>
          <w:szCs w:val="20"/>
        </w:rPr>
        <w:sectPr w:rsidR="00667C11" w:rsidRPr="006F58B2">
          <w:pgSz w:w="12240" w:h="15840"/>
          <w:pgMar w:top="1080" w:right="1020" w:bottom="280" w:left="1020" w:header="720" w:footer="720" w:gutter="0"/>
          <w:cols w:space="720"/>
        </w:sectPr>
      </w:pPr>
    </w:p>
    <w:tbl>
      <w:tblPr>
        <w:tblStyle w:val="TableNormal"/>
        <w:tblW w:w="0" w:type="auto"/>
        <w:tblInd w:w="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87"/>
        <w:gridCol w:w="5071"/>
        <w:gridCol w:w="1676"/>
        <w:gridCol w:w="1015"/>
      </w:tblGrid>
      <w:tr w:rsidR="00667C11" w:rsidRPr="006F58B2" w14:paraId="6F7A4059" w14:textId="77777777" w:rsidTr="004A2AE7">
        <w:trPr>
          <w:trHeight w:val="3304"/>
        </w:trPr>
        <w:tc>
          <w:tcPr>
            <w:tcW w:w="2087" w:type="dxa"/>
            <w:vMerge w:val="restart"/>
            <w:tcBorders>
              <w:top w:val="nil"/>
            </w:tcBorders>
          </w:tcPr>
          <w:p w14:paraId="52F8FE9E" w14:textId="77777777" w:rsidR="00667C11" w:rsidRPr="006F58B2" w:rsidRDefault="00667C11">
            <w:pPr>
              <w:pStyle w:val="TableParagraph"/>
              <w:rPr>
                <w:rFonts w:ascii="Arial" w:hAnsi="Arial" w:cs="Arial"/>
                <w:sz w:val="20"/>
                <w:szCs w:val="20"/>
              </w:rPr>
            </w:pPr>
          </w:p>
        </w:tc>
        <w:tc>
          <w:tcPr>
            <w:tcW w:w="5071" w:type="dxa"/>
          </w:tcPr>
          <w:p w14:paraId="354CDC99" w14:textId="77777777" w:rsidR="00667C11" w:rsidRPr="006F58B2" w:rsidRDefault="00667C11">
            <w:pPr>
              <w:pStyle w:val="TableParagraph"/>
              <w:rPr>
                <w:rFonts w:ascii="Arial" w:hAnsi="Arial" w:cs="Arial"/>
                <w:b/>
                <w:sz w:val="20"/>
                <w:szCs w:val="20"/>
              </w:rPr>
            </w:pPr>
          </w:p>
          <w:p w14:paraId="60B7B452" w14:textId="77777777" w:rsidR="00667C11" w:rsidRPr="006F58B2" w:rsidRDefault="00667C11">
            <w:pPr>
              <w:pStyle w:val="TableParagraph"/>
              <w:rPr>
                <w:rFonts w:ascii="Arial" w:hAnsi="Arial" w:cs="Arial"/>
                <w:b/>
                <w:sz w:val="20"/>
                <w:szCs w:val="20"/>
              </w:rPr>
            </w:pPr>
          </w:p>
          <w:p w14:paraId="028D865C" w14:textId="77777777" w:rsidR="00667C11" w:rsidRPr="006F58B2" w:rsidRDefault="00667C11">
            <w:pPr>
              <w:pStyle w:val="TableParagraph"/>
              <w:rPr>
                <w:rFonts w:ascii="Arial" w:hAnsi="Arial" w:cs="Arial"/>
                <w:b/>
                <w:sz w:val="20"/>
                <w:szCs w:val="20"/>
              </w:rPr>
            </w:pPr>
          </w:p>
          <w:p w14:paraId="0A681F5D" w14:textId="77777777" w:rsidR="00667C11" w:rsidRPr="006F58B2" w:rsidRDefault="00667C11">
            <w:pPr>
              <w:pStyle w:val="TableParagraph"/>
              <w:rPr>
                <w:rFonts w:ascii="Arial" w:hAnsi="Arial" w:cs="Arial"/>
                <w:b/>
                <w:sz w:val="20"/>
                <w:szCs w:val="20"/>
              </w:rPr>
            </w:pPr>
          </w:p>
          <w:p w14:paraId="5787DF25" w14:textId="77777777" w:rsidR="00667C11" w:rsidRPr="006F58B2" w:rsidRDefault="00667C11">
            <w:pPr>
              <w:pStyle w:val="TableParagraph"/>
              <w:spacing w:before="3"/>
              <w:rPr>
                <w:rFonts w:ascii="Arial" w:hAnsi="Arial" w:cs="Arial"/>
                <w:b/>
                <w:sz w:val="20"/>
                <w:szCs w:val="20"/>
              </w:rPr>
            </w:pPr>
          </w:p>
          <w:p w14:paraId="42F7D9BE" w14:textId="0DECBB20" w:rsidR="009653DB" w:rsidRPr="006F58B2" w:rsidRDefault="00A34C55" w:rsidP="009653DB">
            <w:pPr>
              <w:widowControl/>
              <w:shd w:val="clear" w:color="auto" w:fill="FFFFFF"/>
              <w:autoSpaceDE/>
              <w:autoSpaceDN/>
              <w:spacing w:before="100" w:beforeAutospacing="1"/>
              <w:jc w:val="both"/>
              <w:rPr>
                <w:rFonts w:ascii="Arial" w:eastAsia="Times New Roman" w:hAnsi="Arial" w:cs="Arial"/>
                <w:color w:val="333333"/>
                <w:sz w:val="20"/>
                <w:szCs w:val="20"/>
                <w:lang w:val="es-CO" w:eastAsia="es-CO"/>
              </w:rPr>
            </w:pPr>
            <w:r>
              <w:rPr>
                <w:rFonts w:ascii="Arial" w:eastAsia="Times New Roman" w:hAnsi="Arial" w:cs="Arial"/>
                <w:color w:val="333333"/>
                <w:sz w:val="20"/>
                <w:szCs w:val="20"/>
                <w:lang w:val="es-CO" w:eastAsia="es-CO"/>
              </w:rPr>
              <w:t>L</w:t>
            </w:r>
            <w:r w:rsidRPr="006F58B2">
              <w:rPr>
                <w:rFonts w:ascii="Arial" w:eastAsia="Times New Roman" w:hAnsi="Arial" w:cs="Arial"/>
                <w:color w:val="333333"/>
                <w:sz w:val="20"/>
                <w:szCs w:val="20"/>
                <w:lang w:val="es-CO" w:eastAsia="es-CO"/>
              </w:rPr>
              <w:t xml:space="preserve">ineamientos para la </w:t>
            </w:r>
            <w:r w:rsidR="007C249B" w:rsidRPr="006F58B2">
              <w:rPr>
                <w:rFonts w:ascii="Arial" w:eastAsia="Times New Roman" w:hAnsi="Arial" w:cs="Arial"/>
                <w:color w:val="333333"/>
                <w:sz w:val="20"/>
                <w:szCs w:val="20"/>
                <w:lang w:val="es-CO" w:eastAsia="es-CO"/>
              </w:rPr>
              <w:t>administración</w:t>
            </w:r>
            <w:r w:rsidRPr="006F58B2">
              <w:rPr>
                <w:rFonts w:ascii="Arial" w:eastAsia="Times New Roman" w:hAnsi="Arial" w:cs="Arial"/>
                <w:color w:val="333333"/>
                <w:sz w:val="20"/>
                <w:szCs w:val="20"/>
                <w:lang w:val="es-CO" w:eastAsia="es-CO"/>
              </w:rPr>
              <w:t xml:space="preserve"> de expedientes </w:t>
            </w:r>
            <w:r w:rsidR="00E45B17">
              <w:rPr>
                <w:rFonts w:ascii="Arial" w:eastAsia="Times New Roman" w:hAnsi="Arial" w:cs="Arial"/>
                <w:color w:val="333333"/>
                <w:sz w:val="20"/>
                <w:szCs w:val="20"/>
                <w:lang w:val="es-CO" w:eastAsia="es-CO"/>
              </w:rPr>
              <w:t xml:space="preserve">y </w:t>
            </w:r>
            <w:r w:rsidRPr="006F58B2">
              <w:rPr>
                <w:rFonts w:ascii="Arial" w:eastAsia="Times New Roman" w:hAnsi="Arial" w:cs="Arial"/>
                <w:color w:val="333333"/>
                <w:sz w:val="20"/>
                <w:szCs w:val="20"/>
                <w:lang w:val="es-CO" w:eastAsia="es-CO"/>
              </w:rPr>
              <w:t>comunicaciones oficiales.</w:t>
            </w:r>
          </w:p>
          <w:p w14:paraId="396934FA" w14:textId="6509C196" w:rsidR="009653DB" w:rsidRPr="006F58B2" w:rsidRDefault="00A34C55" w:rsidP="009653DB">
            <w:pPr>
              <w:widowControl/>
              <w:shd w:val="clear" w:color="auto" w:fill="FFFFFF"/>
              <w:autoSpaceDE/>
              <w:autoSpaceDN/>
              <w:spacing w:before="100" w:beforeAutospacing="1"/>
              <w:jc w:val="both"/>
              <w:rPr>
                <w:rFonts w:ascii="Arial" w:eastAsia="Times New Roman" w:hAnsi="Arial" w:cs="Arial"/>
                <w:color w:val="333333"/>
                <w:sz w:val="20"/>
                <w:szCs w:val="20"/>
                <w:lang w:val="es-CO" w:eastAsia="es-CO"/>
              </w:rPr>
            </w:pPr>
            <w:r w:rsidRPr="006F58B2">
              <w:rPr>
                <w:rFonts w:ascii="Arial" w:eastAsia="Times New Roman" w:hAnsi="Arial" w:cs="Arial"/>
                <w:color w:val="333333"/>
                <w:sz w:val="20"/>
                <w:szCs w:val="20"/>
                <w:lang w:val="es-CO" w:eastAsia="es-CO"/>
              </w:rPr>
              <w:t> </w:t>
            </w:r>
          </w:p>
          <w:p w14:paraId="12886D4B" w14:textId="5CBE44F5" w:rsidR="00667C11" w:rsidRPr="006F58B2" w:rsidRDefault="00667C11">
            <w:pPr>
              <w:pStyle w:val="TableParagraph"/>
              <w:ind w:left="49"/>
              <w:rPr>
                <w:rFonts w:ascii="Arial" w:hAnsi="Arial" w:cs="Arial"/>
                <w:sz w:val="20"/>
                <w:szCs w:val="20"/>
              </w:rPr>
            </w:pPr>
          </w:p>
        </w:tc>
        <w:tc>
          <w:tcPr>
            <w:tcW w:w="1676" w:type="dxa"/>
          </w:tcPr>
          <w:p w14:paraId="16D59F27" w14:textId="77777777" w:rsidR="00667C11" w:rsidRPr="006F58B2" w:rsidRDefault="00667C11">
            <w:pPr>
              <w:pStyle w:val="TableParagraph"/>
              <w:rPr>
                <w:rFonts w:ascii="Arial" w:hAnsi="Arial" w:cs="Arial"/>
                <w:b/>
                <w:sz w:val="20"/>
                <w:szCs w:val="20"/>
              </w:rPr>
            </w:pPr>
          </w:p>
          <w:p w14:paraId="1C476AE5" w14:textId="77777777" w:rsidR="00667C11" w:rsidRPr="006F58B2" w:rsidRDefault="00667C11">
            <w:pPr>
              <w:pStyle w:val="TableParagraph"/>
              <w:rPr>
                <w:rFonts w:ascii="Arial" w:hAnsi="Arial" w:cs="Arial"/>
                <w:b/>
                <w:sz w:val="20"/>
                <w:szCs w:val="20"/>
              </w:rPr>
            </w:pPr>
          </w:p>
          <w:p w14:paraId="7ADC90DB" w14:textId="77777777" w:rsidR="00667C11" w:rsidRPr="006F58B2" w:rsidRDefault="00667C11">
            <w:pPr>
              <w:pStyle w:val="TableParagraph"/>
              <w:rPr>
                <w:rFonts w:ascii="Arial" w:hAnsi="Arial" w:cs="Arial"/>
                <w:b/>
                <w:sz w:val="20"/>
                <w:szCs w:val="20"/>
              </w:rPr>
            </w:pPr>
          </w:p>
          <w:p w14:paraId="7AAE0E34" w14:textId="77777777" w:rsidR="00667C11" w:rsidRPr="006F58B2" w:rsidRDefault="00667C11">
            <w:pPr>
              <w:pStyle w:val="TableParagraph"/>
              <w:rPr>
                <w:rFonts w:ascii="Arial" w:hAnsi="Arial" w:cs="Arial"/>
                <w:b/>
                <w:sz w:val="20"/>
                <w:szCs w:val="20"/>
              </w:rPr>
            </w:pPr>
          </w:p>
          <w:p w14:paraId="0263C96B" w14:textId="77777777" w:rsidR="00667C11" w:rsidRPr="006F58B2" w:rsidRDefault="00667C11">
            <w:pPr>
              <w:pStyle w:val="TableParagraph"/>
              <w:rPr>
                <w:rFonts w:ascii="Arial" w:hAnsi="Arial" w:cs="Arial"/>
                <w:b/>
                <w:sz w:val="20"/>
                <w:szCs w:val="20"/>
              </w:rPr>
            </w:pPr>
          </w:p>
          <w:p w14:paraId="4932D055" w14:textId="77777777" w:rsidR="00667C11" w:rsidRPr="006F58B2" w:rsidRDefault="00667C11">
            <w:pPr>
              <w:pStyle w:val="TableParagraph"/>
              <w:spacing w:before="7"/>
              <w:rPr>
                <w:rFonts w:ascii="Arial" w:hAnsi="Arial" w:cs="Arial"/>
                <w:b/>
                <w:sz w:val="20"/>
                <w:szCs w:val="20"/>
              </w:rPr>
            </w:pPr>
          </w:p>
          <w:p w14:paraId="3D6F2B24" w14:textId="77777777" w:rsidR="00667C11" w:rsidRPr="006F58B2" w:rsidRDefault="001A4A94">
            <w:pPr>
              <w:pStyle w:val="TableParagraph"/>
              <w:ind w:left="42"/>
              <w:jc w:val="center"/>
              <w:rPr>
                <w:rFonts w:ascii="Arial" w:hAnsi="Arial" w:cs="Arial"/>
                <w:sz w:val="20"/>
                <w:szCs w:val="20"/>
              </w:rPr>
            </w:pPr>
            <w:r w:rsidRPr="006F58B2">
              <w:rPr>
                <w:rFonts w:ascii="Arial" w:hAnsi="Arial" w:cs="Arial"/>
                <w:color w:val="0000FF"/>
                <w:sz w:val="20"/>
                <w:szCs w:val="20"/>
                <w:u w:val="single" w:color="0000FF"/>
              </w:rPr>
              <w:t>Circular 001</w:t>
            </w:r>
          </w:p>
        </w:tc>
        <w:tc>
          <w:tcPr>
            <w:tcW w:w="1015" w:type="dxa"/>
          </w:tcPr>
          <w:p w14:paraId="6CD6E1E3" w14:textId="77777777" w:rsidR="00667C11" w:rsidRPr="006F58B2" w:rsidRDefault="00667C11">
            <w:pPr>
              <w:pStyle w:val="TableParagraph"/>
              <w:rPr>
                <w:rFonts w:ascii="Arial" w:hAnsi="Arial" w:cs="Arial"/>
                <w:b/>
                <w:sz w:val="20"/>
                <w:szCs w:val="20"/>
              </w:rPr>
            </w:pPr>
          </w:p>
          <w:p w14:paraId="0AA4AB31" w14:textId="77777777" w:rsidR="00667C11" w:rsidRPr="006F58B2" w:rsidRDefault="00667C11">
            <w:pPr>
              <w:pStyle w:val="TableParagraph"/>
              <w:rPr>
                <w:rFonts w:ascii="Arial" w:hAnsi="Arial" w:cs="Arial"/>
                <w:b/>
                <w:sz w:val="20"/>
                <w:szCs w:val="20"/>
              </w:rPr>
            </w:pPr>
          </w:p>
          <w:p w14:paraId="6A4835AA" w14:textId="77777777" w:rsidR="00667C11" w:rsidRPr="006F58B2" w:rsidRDefault="00667C11">
            <w:pPr>
              <w:pStyle w:val="TableParagraph"/>
              <w:rPr>
                <w:rFonts w:ascii="Arial" w:hAnsi="Arial" w:cs="Arial"/>
                <w:b/>
                <w:sz w:val="20"/>
                <w:szCs w:val="20"/>
              </w:rPr>
            </w:pPr>
          </w:p>
          <w:p w14:paraId="6F3FA3CE" w14:textId="77777777" w:rsidR="00667C11" w:rsidRPr="006F58B2" w:rsidRDefault="00667C11">
            <w:pPr>
              <w:pStyle w:val="TableParagraph"/>
              <w:rPr>
                <w:rFonts w:ascii="Arial" w:hAnsi="Arial" w:cs="Arial"/>
                <w:b/>
                <w:sz w:val="20"/>
                <w:szCs w:val="20"/>
              </w:rPr>
            </w:pPr>
          </w:p>
          <w:p w14:paraId="777C08FF" w14:textId="77777777" w:rsidR="00667C11" w:rsidRPr="006F58B2" w:rsidRDefault="00667C11">
            <w:pPr>
              <w:pStyle w:val="TableParagraph"/>
              <w:rPr>
                <w:rFonts w:ascii="Arial" w:hAnsi="Arial" w:cs="Arial"/>
                <w:b/>
                <w:sz w:val="20"/>
                <w:szCs w:val="20"/>
              </w:rPr>
            </w:pPr>
          </w:p>
          <w:p w14:paraId="6C7225E1" w14:textId="77777777" w:rsidR="00667C11" w:rsidRPr="006F58B2" w:rsidRDefault="00667C11">
            <w:pPr>
              <w:pStyle w:val="TableParagraph"/>
              <w:spacing w:before="1"/>
              <w:rPr>
                <w:rFonts w:ascii="Arial" w:hAnsi="Arial" w:cs="Arial"/>
                <w:b/>
                <w:sz w:val="20"/>
                <w:szCs w:val="20"/>
              </w:rPr>
            </w:pPr>
          </w:p>
          <w:p w14:paraId="722423B1" w14:textId="77777777" w:rsidR="00667C11" w:rsidRPr="006F58B2" w:rsidRDefault="001A4A94">
            <w:pPr>
              <w:pStyle w:val="TableParagraph"/>
              <w:ind w:left="53"/>
              <w:jc w:val="center"/>
              <w:rPr>
                <w:rFonts w:ascii="Arial" w:hAnsi="Arial" w:cs="Arial"/>
                <w:sz w:val="20"/>
                <w:szCs w:val="20"/>
              </w:rPr>
            </w:pPr>
            <w:r w:rsidRPr="006F58B2">
              <w:rPr>
                <w:rFonts w:ascii="Arial" w:hAnsi="Arial" w:cs="Arial"/>
                <w:sz w:val="20"/>
                <w:szCs w:val="20"/>
              </w:rPr>
              <w:t>2020</w:t>
            </w:r>
          </w:p>
        </w:tc>
      </w:tr>
      <w:tr w:rsidR="00667C11" w:rsidRPr="006F58B2" w14:paraId="0940B621" w14:textId="77777777" w:rsidTr="004A2AE7">
        <w:trPr>
          <w:trHeight w:val="1327"/>
        </w:trPr>
        <w:tc>
          <w:tcPr>
            <w:tcW w:w="2087" w:type="dxa"/>
            <w:vMerge/>
            <w:tcBorders>
              <w:top w:val="nil"/>
            </w:tcBorders>
          </w:tcPr>
          <w:p w14:paraId="40038AB2" w14:textId="77777777" w:rsidR="00667C11" w:rsidRPr="006F58B2" w:rsidRDefault="00667C11">
            <w:pPr>
              <w:rPr>
                <w:rFonts w:ascii="Arial" w:hAnsi="Arial" w:cs="Arial"/>
                <w:sz w:val="20"/>
                <w:szCs w:val="20"/>
              </w:rPr>
            </w:pPr>
          </w:p>
        </w:tc>
        <w:tc>
          <w:tcPr>
            <w:tcW w:w="5071" w:type="dxa"/>
          </w:tcPr>
          <w:p w14:paraId="3971822B" w14:textId="77777777" w:rsidR="00056BEF" w:rsidRDefault="00056BEF" w:rsidP="00056BEF">
            <w:pPr>
              <w:widowControl/>
              <w:shd w:val="clear" w:color="auto" w:fill="FFFFFF"/>
              <w:autoSpaceDE/>
              <w:autoSpaceDN/>
              <w:spacing w:before="100" w:beforeAutospacing="1"/>
              <w:jc w:val="both"/>
              <w:rPr>
                <w:rFonts w:ascii="Arial" w:eastAsia="Times New Roman" w:hAnsi="Arial" w:cs="Arial"/>
                <w:b/>
                <w:bCs/>
                <w:color w:val="333333"/>
                <w:sz w:val="20"/>
                <w:szCs w:val="20"/>
                <w:lang w:val="es-CO" w:eastAsia="es-CO"/>
              </w:rPr>
            </w:pPr>
          </w:p>
          <w:p w14:paraId="047D213E" w14:textId="4F70E798" w:rsidR="00667C11" w:rsidRDefault="00100AC6" w:rsidP="00056BEF">
            <w:pPr>
              <w:widowControl/>
              <w:shd w:val="clear" w:color="auto" w:fill="FFFFFF"/>
              <w:autoSpaceDE/>
              <w:autoSpaceDN/>
              <w:spacing w:before="100" w:beforeAutospacing="1"/>
              <w:jc w:val="both"/>
              <w:rPr>
                <w:rFonts w:ascii="Arial" w:eastAsia="Times New Roman" w:hAnsi="Arial" w:cs="Arial"/>
                <w:color w:val="333333"/>
                <w:sz w:val="20"/>
                <w:szCs w:val="20"/>
                <w:lang w:val="es-CO" w:eastAsia="es-CO"/>
              </w:rPr>
            </w:pPr>
            <w:r w:rsidRPr="00056BEF">
              <w:rPr>
                <w:rFonts w:ascii="Arial" w:eastAsia="Times New Roman" w:hAnsi="Arial" w:cs="Arial"/>
                <w:color w:val="333333"/>
                <w:sz w:val="20"/>
                <w:szCs w:val="20"/>
                <w:lang w:val="es-CO" w:eastAsia="es-CO"/>
              </w:rPr>
              <w:t>Por el cual se reglamenta el Decreto Legislativo 491 del 28 de marzo de 2020, en lo relacionado con la seguridad de los documentos firmados durante el trabajo en casa, en el marco de la Emergencia Sanitaria.</w:t>
            </w:r>
          </w:p>
          <w:p w14:paraId="62ECABF3" w14:textId="0E2A3698" w:rsidR="00056BEF" w:rsidRPr="00056BEF" w:rsidRDefault="00056BEF" w:rsidP="00056BEF">
            <w:pPr>
              <w:widowControl/>
              <w:shd w:val="clear" w:color="auto" w:fill="FFFFFF"/>
              <w:autoSpaceDE/>
              <w:autoSpaceDN/>
              <w:spacing w:before="100" w:beforeAutospacing="1"/>
              <w:jc w:val="both"/>
              <w:rPr>
                <w:rFonts w:ascii="Arial" w:eastAsia="Times New Roman" w:hAnsi="Arial" w:cs="Arial"/>
                <w:color w:val="333333"/>
                <w:sz w:val="20"/>
                <w:szCs w:val="20"/>
                <w:lang w:val="es-CO" w:eastAsia="es-CO"/>
              </w:rPr>
            </w:pPr>
          </w:p>
        </w:tc>
        <w:tc>
          <w:tcPr>
            <w:tcW w:w="1676" w:type="dxa"/>
          </w:tcPr>
          <w:p w14:paraId="2C8D6896" w14:textId="77777777" w:rsidR="00667C11" w:rsidRPr="006F58B2" w:rsidRDefault="00667C11">
            <w:pPr>
              <w:pStyle w:val="TableParagraph"/>
              <w:spacing w:before="7"/>
              <w:rPr>
                <w:rFonts w:ascii="Arial" w:hAnsi="Arial" w:cs="Arial"/>
                <w:b/>
                <w:sz w:val="20"/>
                <w:szCs w:val="20"/>
              </w:rPr>
            </w:pPr>
          </w:p>
          <w:p w14:paraId="47F21E21" w14:textId="77777777" w:rsidR="00667C11" w:rsidRPr="006F58B2" w:rsidRDefault="001A4A94">
            <w:pPr>
              <w:pStyle w:val="TableParagraph"/>
              <w:ind w:left="39"/>
              <w:jc w:val="center"/>
              <w:rPr>
                <w:rFonts w:ascii="Arial" w:hAnsi="Arial" w:cs="Arial"/>
                <w:sz w:val="20"/>
                <w:szCs w:val="20"/>
              </w:rPr>
            </w:pPr>
            <w:r w:rsidRPr="006F58B2">
              <w:rPr>
                <w:rFonts w:ascii="Arial" w:hAnsi="Arial" w:cs="Arial"/>
                <w:color w:val="0000FF"/>
                <w:sz w:val="20"/>
                <w:szCs w:val="20"/>
                <w:u w:val="single" w:color="0000FF"/>
              </w:rPr>
              <w:t>Decreto</w:t>
            </w:r>
            <w:r w:rsidRPr="006F58B2">
              <w:rPr>
                <w:rFonts w:ascii="Arial" w:hAnsi="Arial" w:cs="Arial"/>
                <w:color w:val="0000FF"/>
                <w:spacing w:val="4"/>
                <w:sz w:val="20"/>
                <w:szCs w:val="20"/>
                <w:u w:val="single" w:color="0000FF"/>
              </w:rPr>
              <w:t xml:space="preserve"> </w:t>
            </w:r>
            <w:r w:rsidRPr="006F58B2">
              <w:rPr>
                <w:rFonts w:ascii="Arial" w:hAnsi="Arial" w:cs="Arial"/>
                <w:color w:val="0000FF"/>
                <w:sz w:val="20"/>
                <w:szCs w:val="20"/>
                <w:u w:val="single" w:color="0000FF"/>
              </w:rPr>
              <w:t>1287</w:t>
            </w:r>
          </w:p>
        </w:tc>
        <w:tc>
          <w:tcPr>
            <w:tcW w:w="1015" w:type="dxa"/>
          </w:tcPr>
          <w:p w14:paraId="2E7AB773" w14:textId="77777777" w:rsidR="00667C11" w:rsidRPr="006F58B2" w:rsidRDefault="00667C11">
            <w:pPr>
              <w:pStyle w:val="TableParagraph"/>
              <w:spacing w:before="1"/>
              <w:rPr>
                <w:rFonts w:ascii="Arial" w:hAnsi="Arial" w:cs="Arial"/>
                <w:b/>
                <w:sz w:val="20"/>
                <w:szCs w:val="20"/>
              </w:rPr>
            </w:pPr>
          </w:p>
          <w:p w14:paraId="34DC79FD" w14:textId="77777777" w:rsidR="00667C11" w:rsidRPr="006F58B2" w:rsidRDefault="001A4A94">
            <w:pPr>
              <w:pStyle w:val="TableParagraph"/>
              <w:ind w:left="53"/>
              <w:jc w:val="center"/>
              <w:rPr>
                <w:rFonts w:ascii="Arial" w:hAnsi="Arial" w:cs="Arial"/>
                <w:sz w:val="20"/>
                <w:szCs w:val="20"/>
              </w:rPr>
            </w:pPr>
            <w:r w:rsidRPr="006F58B2">
              <w:rPr>
                <w:rFonts w:ascii="Arial" w:hAnsi="Arial" w:cs="Arial"/>
                <w:sz w:val="20"/>
                <w:szCs w:val="20"/>
              </w:rPr>
              <w:t>2020</w:t>
            </w:r>
          </w:p>
        </w:tc>
      </w:tr>
      <w:tr w:rsidR="00667C11" w:rsidRPr="006F58B2" w14:paraId="6278D907" w14:textId="77777777" w:rsidTr="004A2AE7">
        <w:trPr>
          <w:trHeight w:val="839"/>
        </w:trPr>
        <w:tc>
          <w:tcPr>
            <w:tcW w:w="2087" w:type="dxa"/>
            <w:vMerge w:val="restart"/>
            <w:tcBorders>
              <w:left w:val="single" w:sz="18" w:space="0" w:color="000000"/>
              <w:bottom w:val="nil"/>
              <w:right w:val="single" w:sz="18" w:space="0" w:color="000000"/>
            </w:tcBorders>
          </w:tcPr>
          <w:p w14:paraId="1297D3F4" w14:textId="1A693DAD" w:rsidR="00667C11" w:rsidRPr="006F58B2" w:rsidRDefault="00794724">
            <w:pPr>
              <w:pStyle w:val="TableParagraph"/>
              <w:rPr>
                <w:rFonts w:ascii="Arial" w:hAnsi="Arial" w:cs="Arial"/>
                <w:sz w:val="20"/>
                <w:szCs w:val="20"/>
              </w:rPr>
            </w:pPr>
            <w:r w:rsidRPr="006F58B2">
              <w:rPr>
                <w:rFonts w:ascii="Arial" w:hAnsi="Arial" w:cs="Arial"/>
                <w:sz w:val="20"/>
                <w:szCs w:val="20"/>
              </w:rPr>
              <w:t>.</w:t>
            </w:r>
          </w:p>
        </w:tc>
        <w:tc>
          <w:tcPr>
            <w:tcW w:w="5071" w:type="dxa"/>
            <w:tcBorders>
              <w:left w:val="single" w:sz="18" w:space="0" w:color="000000"/>
              <w:bottom w:val="single" w:sz="8" w:space="0" w:color="7E7E7E"/>
              <w:right w:val="single" w:sz="8" w:space="0" w:color="7E7E7E"/>
            </w:tcBorders>
          </w:tcPr>
          <w:p w14:paraId="3244FE16" w14:textId="77777777" w:rsidR="00056BEF" w:rsidRDefault="00056BEF" w:rsidP="00056BEF">
            <w:pPr>
              <w:pStyle w:val="TableParagraph"/>
              <w:spacing w:before="11" w:line="256" w:lineRule="auto"/>
              <w:ind w:left="34"/>
              <w:jc w:val="both"/>
              <w:rPr>
                <w:rFonts w:ascii="Arial" w:hAnsi="Arial" w:cs="Arial"/>
                <w:sz w:val="20"/>
                <w:szCs w:val="20"/>
              </w:rPr>
            </w:pPr>
          </w:p>
          <w:p w14:paraId="65AAE173" w14:textId="529B7E31" w:rsidR="00667C11" w:rsidRPr="006F58B2" w:rsidRDefault="001A4A94" w:rsidP="00056BEF">
            <w:pPr>
              <w:pStyle w:val="TableParagraph"/>
              <w:spacing w:before="11" w:line="256" w:lineRule="auto"/>
              <w:ind w:left="34"/>
              <w:jc w:val="both"/>
              <w:rPr>
                <w:rFonts w:ascii="Arial" w:hAnsi="Arial" w:cs="Arial"/>
                <w:sz w:val="20"/>
                <w:szCs w:val="20"/>
              </w:rPr>
            </w:pPr>
            <w:r w:rsidRPr="00056BEF">
              <w:rPr>
                <w:rFonts w:ascii="Arial" w:hAnsi="Arial" w:cs="Arial"/>
                <w:sz w:val="20"/>
                <w:szCs w:val="20"/>
              </w:rPr>
              <w:t>Mediante</w:t>
            </w:r>
            <w:r w:rsidRPr="00056BEF">
              <w:rPr>
                <w:rFonts w:ascii="Arial" w:hAnsi="Arial" w:cs="Arial"/>
                <w:spacing w:val="-7"/>
                <w:sz w:val="20"/>
                <w:szCs w:val="20"/>
              </w:rPr>
              <w:t xml:space="preserve"> </w:t>
            </w:r>
            <w:r w:rsidRPr="00056BEF">
              <w:rPr>
                <w:rFonts w:ascii="Arial" w:hAnsi="Arial" w:cs="Arial"/>
                <w:sz w:val="20"/>
                <w:szCs w:val="20"/>
              </w:rPr>
              <w:t>la</w:t>
            </w:r>
            <w:r w:rsidRPr="00056BEF">
              <w:rPr>
                <w:rFonts w:ascii="Arial" w:hAnsi="Arial" w:cs="Arial"/>
                <w:spacing w:val="-7"/>
                <w:sz w:val="20"/>
                <w:szCs w:val="20"/>
              </w:rPr>
              <w:t xml:space="preserve"> </w:t>
            </w:r>
            <w:r w:rsidRPr="00056BEF">
              <w:rPr>
                <w:rFonts w:ascii="Arial" w:hAnsi="Arial" w:cs="Arial"/>
                <w:sz w:val="20"/>
                <w:szCs w:val="20"/>
              </w:rPr>
              <w:t>cual</w:t>
            </w:r>
            <w:r w:rsidRPr="00056BEF">
              <w:rPr>
                <w:rFonts w:ascii="Arial" w:hAnsi="Arial" w:cs="Arial"/>
                <w:spacing w:val="-6"/>
                <w:sz w:val="20"/>
                <w:szCs w:val="20"/>
              </w:rPr>
              <w:t xml:space="preserve"> </w:t>
            </w:r>
            <w:r w:rsidRPr="00056BEF">
              <w:rPr>
                <w:rFonts w:ascii="Arial" w:hAnsi="Arial" w:cs="Arial"/>
                <w:sz w:val="20"/>
                <w:szCs w:val="20"/>
              </w:rPr>
              <w:t>se</w:t>
            </w:r>
            <w:r w:rsidRPr="00056BEF">
              <w:rPr>
                <w:rFonts w:ascii="Arial" w:hAnsi="Arial" w:cs="Arial"/>
                <w:spacing w:val="-7"/>
                <w:sz w:val="20"/>
                <w:szCs w:val="20"/>
              </w:rPr>
              <w:t xml:space="preserve"> </w:t>
            </w:r>
            <w:r w:rsidRPr="00056BEF">
              <w:rPr>
                <w:rFonts w:ascii="Arial" w:hAnsi="Arial" w:cs="Arial"/>
                <w:sz w:val="20"/>
                <w:szCs w:val="20"/>
              </w:rPr>
              <w:t>rige</w:t>
            </w:r>
            <w:r w:rsidRPr="00056BEF">
              <w:rPr>
                <w:rFonts w:ascii="Arial" w:hAnsi="Arial" w:cs="Arial"/>
                <w:spacing w:val="-7"/>
                <w:sz w:val="20"/>
                <w:szCs w:val="20"/>
              </w:rPr>
              <w:t xml:space="preserve"> </w:t>
            </w:r>
            <w:r w:rsidRPr="00056BEF">
              <w:rPr>
                <w:rFonts w:ascii="Arial" w:hAnsi="Arial" w:cs="Arial"/>
                <w:sz w:val="20"/>
                <w:szCs w:val="20"/>
              </w:rPr>
              <w:t>las</w:t>
            </w:r>
            <w:r w:rsidRPr="00056BEF">
              <w:rPr>
                <w:rFonts w:ascii="Arial" w:hAnsi="Arial" w:cs="Arial"/>
                <w:spacing w:val="-3"/>
                <w:sz w:val="20"/>
                <w:szCs w:val="20"/>
              </w:rPr>
              <w:t xml:space="preserve"> </w:t>
            </w:r>
            <w:r w:rsidR="00BC1FE9" w:rsidRPr="00056BEF">
              <w:rPr>
                <w:rFonts w:ascii="Arial" w:hAnsi="Arial" w:cs="Arial"/>
                <w:sz w:val="20"/>
                <w:szCs w:val="20"/>
              </w:rPr>
              <w:t>empresas</w:t>
            </w:r>
            <w:r w:rsidR="00BC1FE9" w:rsidRPr="00056BEF">
              <w:rPr>
                <w:rFonts w:ascii="Arial" w:hAnsi="Arial" w:cs="Arial"/>
                <w:spacing w:val="-4"/>
                <w:sz w:val="20"/>
                <w:szCs w:val="20"/>
              </w:rPr>
              <w:t xml:space="preserve"> </w:t>
            </w:r>
            <w:r w:rsidR="00BC1FE9" w:rsidRPr="00056BEF">
              <w:rPr>
                <w:rFonts w:ascii="Arial" w:hAnsi="Arial" w:cs="Arial"/>
                <w:sz w:val="20"/>
                <w:szCs w:val="20"/>
              </w:rPr>
              <w:t>prestadoras</w:t>
            </w:r>
            <w:r w:rsidRPr="00056BEF">
              <w:rPr>
                <w:rFonts w:ascii="Arial" w:hAnsi="Arial" w:cs="Arial"/>
                <w:spacing w:val="-3"/>
                <w:sz w:val="20"/>
                <w:szCs w:val="20"/>
              </w:rPr>
              <w:t xml:space="preserve"> </w:t>
            </w:r>
            <w:r w:rsidRPr="00056BEF">
              <w:rPr>
                <w:rFonts w:ascii="Arial" w:hAnsi="Arial" w:cs="Arial"/>
                <w:sz w:val="20"/>
                <w:szCs w:val="20"/>
              </w:rPr>
              <w:t>de</w:t>
            </w:r>
            <w:r w:rsidRPr="00056BEF">
              <w:rPr>
                <w:rFonts w:ascii="Arial" w:hAnsi="Arial" w:cs="Arial"/>
                <w:spacing w:val="-53"/>
                <w:sz w:val="20"/>
                <w:szCs w:val="20"/>
              </w:rPr>
              <w:t xml:space="preserve"> </w:t>
            </w:r>
            <w:r w:rsidRPr="00056BEF">
              <w:rPr>
                <w:rFonts w:ascii="Arial" w:hAnsi="Arial" w:cs="Arial"/>
                <w:sz w:val="20"/>
                <w:szCs w:val="20"/>
              </w:rPr>
              <w:t>servicios</w:t>
            </w:r>
            <w:r w:rsidRPr="00056BEF">
              <w:rPr>
                <w:rFonts w:ascii="Arial" w:hAnsi="Arial" w:cs="Arial"/>
                <w:spacing w:val="1"/>
                <w:sz w:val="20"/>
                <w:szCs w:val="20"/>
              </w:rPr>
              <w:t xml:space="preserve"> </w:t>
            </w:r>
            <w:r w:rsidRPr="00056BEF">
              <w:rPr>
                <w:rFonts w:ascii="Arial" w:hAnsi="Arial" w:cs="Arial"/>
                <w:sz w:val="20"/>
                <w:szCs w:val="20"/>
              </w:rPr>
              <w:t>públicos</w:t>
            </w:r>
            <w:r w:rsidRPr="00056BEF">
              <w:rPr>
                <w:rFonts w:ascii="Arial" w:hAnsi="Arial" w:cs="Arial"/>
                <w:spacing w:val="1"/>
                <w:sz w:val="20"/>
                <w:szCs w:val="20"/>
              </w:rPr>
              <w:t xml:space="preserve"> </w:t>
            </w:r>
            <w:r w:rsidRPr="00056BEF">
              <w:rPr>
                <w:rFonts w:ascii="Arial" w:hAnsi="Arial" w:cs="Arial"/>
                <w:sz w:val="20"/>
                <w:szCs w:val="20"/>
              </w:rPr>
              <w:t>domiciliarios</w:t>
            </w:r>
            <w:r w:rsidR="00BC1FE9" w:rsidRPr="00056BEF">
              <w:rPr>
                <w:rFonts w:ascii="Arial" w:hAnsi="Arial" w:cs="Arial"/>
                <w:sz w:val="20"/>
                <w:szCs w:val="20"/>
              </w:rPr>
              <w:t>.</w:t>
            </w:r>
          </w:p>
        </w:tc>
        <w:tc>
          <w:tcPr>
            <w:tcW w:w="1676" w:type="dxa"/>
            <w:tcBorders>
              <w:left w:val="single" w:sz="8" w:space="0" w:color="7E7E7E"/>
              <w:bottom w:val="single" w:sz="8" w:space="0" w:color="7E7E7E"/>
              <w:right w:val="single" w:sz="8" w:space="0" w:color="7E7E7E"/>
            </w:tcBorders>
          </w:tcPr>
          <w:p w14:paraId="6797E040" w14:textId="77777777" w:rsidR="00667C11" w:rsidRPr="006F58B2" w:rsidRDefault="002A525F">
            <w:pPr>
              <w:pStyle w:val="TableParagraph"/>
              <w:spacing w:before="126"/>
              <w:ind w:left="53"/>
              <w:jc w:val="center"/>
              <w:rPr>
                <w:rFonts w:ascii="Arial" w:hAnsi="Arial" w:cs="Arial"/>
                <w:sz w:val="20"/>
                <w:szCs w:val="20"/>
              </w:rPr>
            </w:pPr>
            <w:hyperlink r:id="rId11">
              <w:r w:rsidR="001A4A94" w:rsidRPr="006F58B2">
                <w:rPr>
                  <w:rFonts w:ascii="Arial" w:hAnsi="Arial" w:cs="Arial"/>
                  <w:color w:val="0000FF"/>
                  <w:sz w:val="20"/>
                  <w:szCs w:val="20"/>
                  <w:u w:val="single" w:color="0000FF"/>
                </w:rPr>
                <w:t>Ley</w:t>
              </w:r>
              <w:r w:rsidR="001A4A94" w:rsidRPr="006F58B2">
                <w:rPr>
                  <w:rFonts w:ascii="Arial" w:hAnsi="Arial" w:cs="Arial"/>
                  <w:color w:val="0000FF"/>
                  <w:spacing w:val="2"/>
                  <w:sz w:val="20"/>
                  <w:szCs w:val="20"/>
                  <w:u w:val="single" w:color="0000FF"/>
                </w:rPr>
                <w:t xml:space="preserve"> </w:t>
              </w:r>
              <w:r w:rsidR="001A4A94" w:rsidRPr="006F58B2">
                <w:rPr>
                  <w:rFonts w:ascii="Arial" w:hAnsi="Arial" w:cs="Arial"/>
                  <w:color w:val="0000FF"/>
                  <w:sz w:val="20"/>
                  <w:szCs w:val="20"/>
                  <w:u w:val="single" w:color="0000FF"/>
                </w:rPr>
                <w:t>142</w:t>
              </w:r>
            </w:hyperlink>
          </w:p>
        </w:tc>
        <w:tc>
          <w:tcPr>
            <w:tcW w:w="1015" w:type="dxa"/>
            <w:tcBorders>
              <w:left w:val="single" w:sz="8" w:space="0" w:color="7E7E7E"/>
              <w:bottom w:val="single" w:sz="8" w:space="0" w:color="7E7E7E"/>
              <w:right w:val="single" w:sz="8" w:space="0" w:color="7E7E7E"/>
            </w:tcBorders>
          </w:tcPr>
          <w:p w14:paraId="4882F188" w14:textId="77777777" w:rsidR="00667C11" w:rsidRPr="006F58B2" w:rsidRDefault="001A4A94">
            <w:pPr>
              <w:pStyle w:val="TableParagraph"/>
              <w:spacing w:before="143"/>
              <w:ind w:left="53"/>
              <w:jc w:val="center"/>
              <w:rPr>
                <w:rFonts w:ascii="Arial" w:hAnsi="Arial" w:cs="Arial"/>
                <w:sz w:val="20"/>
                <w:szCs w:val="20"/>
              </w:rPr>
            </w:pPr>
            <w:r w:rsidRPr="006F58B2">
              <w:rPr>
                <w:rFonts w:ascii="Arial" w:hAnsi="Arial" w:cs="Arial"/>
                <w:sz w:val="20"/>
                <w:szCs w:val="20"/>
              </w:rPr>
              <w:t>1994</w:t>
            </w:r>
          </w:p>
        </w:tc>
      </w:tr>
      <w:tr w:rsidR="00667C11" w:rsidRPr="006F58B2" w14:paraId="2D882660" w14:textId="77777777" w:rsidTr="004A2AE7">
        <w:trPr>
          <w:trHeight w:val="847"/>
        </w:trPr>
        <w:tc>
          <w:tcPr>
            <w:tcW w:w="2087" w:type="dxa"/>
            <w:vMerge/>
            <w:tcBorders>
              <w:top w:val="nil"/>
              <w:left w:val="single" w:sz="18" w:space="0" w:color="000000"/>
              <w:bottom w:val="nil"/>
              <w:right w:val="single" w:sz="18" w:space="0" w:color="000000"/>
            </w:tcBorders>
          </w:tcPr>
          <w:p w14:paraId="512ACD97" w14:textId="77777777" w:rsidR="00667C11" w:rsidRPr="006F58B2" w:rsidRDefault="00667C11">
            <w:pPr>
              <w:rPr>
                <w:rFonts w:ascii="Arial" w:hAnsi="Arial" w:cs="Arial"/>
                <w:sz w:val="20"/>
                <w:szCs w:val="20"/>
              </w:rPr>
            </w:pPr>
          </w:p>
        </w:tc>
        <w:tc>
          <w:tcPr>
            <w:tcW w:w="5071" w:type="dxa"/>
            <w:tcBorders>
              <w:top w:val="single" w:sz="8" w:space="0" w:color="7E7E7E"/>
              <w:left w:val="single" w:sz="18" w:space="0" w:color="000000"/>
              <w:bottom w:val="single" w:sz="8" w:space="0" w:color="7E7E7E"/>
              <w:right w:val="single" w:sz="8" w:space="0" w:color="7E7E7E"/>
            </w:tcBorders>
          </w:tcPr>
          <w:p w14:paraId="721DF0D8" w14:textId="0A7FF981" w:rsidR="00667C11" w:rsidRPr="00056BEF" w:rsidRDefault="0002398F" w:rsidP="00056BEF">
            <w:pPr>
              <w:pStyle w:val="TableParagraph"/>
              <w:spacing w:before="126"/>
              <w:ind w:left="34"/>
              <w:jc w:val="both"/>
              <w:rPr>
                <w:rFonts w:ascii="Arial" w:hAnsi="Arial" w:cs="Arial"/>
                <w:i/>
                <w:iCs/>
                <w:sz w:val="20"/>
                <w:szCs w:val="20"/>
              </w:rPr>
            </w:pPr>
            <w:r w:rsidRPr="00056BEF">
              <w:rPr>
                <w:rStyle w:val="nfasis"/>
                <w:rFonts w:ascii="Arial" w:hAnsi="Arial" w:cs="Arial"/>
                <w:i w:val="0"/>
                <w:iCs w:val="0"/>
                <w:sz w:val="20"/>
                <w:szCs w:val="20"/>
              </w:rPr>
              <w:t>Por la cual se introducen reformas al Código Sustantivo del Trabajo y se dictan otras disposiciones.</w:t>
            </w:r>
          </w:p>
        </w:tc>
        <w:tc>
          <w:tcPr>
            <w:tcW w:w="1676" w:type="dxa"/>
            <w:tcBorders>
              <w:top w:val="single" w:sz="8" w:space="0" w:color="7E7E7E"/>
              <w:left w:val="single" w:sz="8" w:space="0" w:color="7E7E7E"/>
              <w:bottom w:val="single" w:sz="8" w:space="0" w:color="7E7E7E"/>
              <w:right w:val="single" w:sz="8" w:space="0" w:color="7E7E7E"/>
            </w:tcBorders>
          </w:tcPr>
          <w:p w14:paraId="01AD8A41" w14:textId="77777777" w:rsidR="00667C11" w:rsidRPr="006F58B2" w:rsidRDefault="001A4A94">
            <w:pPr>
              <w:pStyle w:val="TableParagraph"/>
              <w:spacing w:before="119"/>
              <w:ind w:left="39"/>
              <w:jc w:val="center"/>
              <w:rPr>
                <w:rFonts w:ascii="Arial" w:hAnsi="Arial" w:cs="Arial"/>
                <w:sz w:val="20"/>
                <w:szCs w:val="20"/>
              </w:rPr>
            </w:pPr>
            <w:r w:rsidRPr="006F58B2">
              <w:rPr>
                <w:rFonts w:ascii="Arial" w:hAnsi="Arial" w:cs="Arial"/>
                <w:color w:val="0000FF"/>
                <w:spacing w:val="-5"/>
                <w:sz w:val="20"/>
                <w:szCs w:val="20"/>
                <w:u w:val="single" w:color="0000FF"/>
              </w:rPr>
              <w:t xml:space="preserve"> </w:t>
            </w:r>
            <w:r w:rsidRPr="006F58B2">
              <w:rPr>
                <w:rFonts w:ascii="Arial" w:hAnsi="Arial" w:cs="Arial"/>
                <w:color w:val="0000FF"/>
                <w:sz w:val="20"/>
                <w:szCs w:val="20"/>
                <w:u w:val="single" w:color="0000FF"/>
              </w:rPr>
              <w:t>Ley</w:t>
            </w:r>
            <w:r w:rsidRPr="006F58B2">
              <w:rPr>
                <w:rFonts w:ascii="Arial" w:hAnsi="Arial" w:cs="Arial"/>
                <w:color w:val="0000FF"/>
                <w:spacing w:val="2"/>
                <w:sz w:val="20"/>
                <w:szCs w:val="20"/>
                <w:u w:val="single" w:color="0000FF"/>
              </w:rPr>
              <w:t xml:space="preserve"> </w:t>
            </w:r>
            <w:r w:rsidRPr="006F58B2">
              <w:rPr>
                <w:rFonts w:ascii="Arial" w:hAnsi="Arial" w:cs="Arial"/>
                <w:color w:val="0000FF"/>
                <w:sz w:val="20"/>
                <w:szCs w:val="20"/>
                <w:u w:val="single" w:color="0000FF"/>
              </w:rPr>
              <w:t>50</w:t>
            </w:r>
          </w:p>
        </w:tc>
        <w:tc>
          <w:tcPr>
            <w:tcW w:w="1015" w:type="dxa"/>
            <w:tcBorders>
              <w:top w:val="single" w:sz="8" w:space="0" w:color="7E7E7E"/>
              <w:left w:val="single" w:sz="8" w:space="0" w:color="7E7E7E"/>
              <w:bottom w:val="single" w:sz="8" w:space="0" w:color="7E7E7E"/>
              <w:right w:val="single" w:sz="8" w:space="0" w:color="7E7E7E"/>
            </w:tcBorders>
          </w:tcPr>
          <w:p w14:paraId="799D95C9" w14:textId="77777777" w:rsidR="00667C11" w:rsidRPr="006F58B2" w:rsidRDefault="001A4A94">
            <w:pPr>
              <w:pStyle w:val="TableParagraph"/>
              <w:spacing w:before="136"/>
              <w:ind w:left="53"/>
              <w:jc w:val="center"/>
              <w:rPr>
                <w:rFonts w:ascii="Arial" w:hAnsi="Arial" w:cs="Arial"/>
                <w:sz w:val="20"/>
                <w:szCs w:val="20"/>
              </w:rPr>
            </w:pPr>
            <w:r w:rsidRPr="006F58B2">
              <w:rPr>
                <w:rFonts w:ascii="Arial" w:hAnsi="Arial" w:cs="Arial"/>
                <w:sz w:val="20"/>
                <w:szCs w:val="20"/>
              </w:rPr>
              <w:t>1990</w:t>
            </w:r>
          </w:p>
        </w:tc>
      </w:tr>
      <w:tr w:rsidR="00667C11" w:rsidRPr="006F58B2" w14:paraId="1B1A38B5" w14:textId="77777777" w:rsidTr="004A2AE7">
        <w:trPr>
          <w:trHeight w:val="844"/>
        </w:trPr>
        <w:tc>
          <w:tcPr>
            <w:tcW w:w="2087" w:type="dxa"/>
            <w:vMerge/>
            <w:tcBorders>
              <w:top w:val="nil"/>
              <w:left w:val="single" w:sz="18" w:space="0" w:color="000000"/>
              <w:bottom w:val="nil"/>
              <w:right w:val="single" w:sz="18" w:space="0" w:color="000000"/>
            </w:tcBorders>
          </w:tcPr>
          <w:p w14:paraId="5B350013" w14:textId="77777777" w:rsidR="00667C11" w:rsidRPr="006F58B2" w:rsidRDefault="00667C11">
            <w:pPr>
              <w:rPr>
                <w:rFonts w:ascii="Arial" w:hAnsi="Arial" w:cs="Arial"/>
                <w:sz w:val="20"/>
                <w:szCs w:val="20"/>
              </w:rPr>
            </w:pPr>
          </w:p>
        </w:tc>
        <w:tc>
          <w:tcPr>
            <w:tcW w:w="5071" w:type="dxa"/>
            <w:tcBorders>
              <w:top w:val="single" w:sz="8" w:space="0" w:color="7E7E7E"/>
              <w:left w:val="single" w:sz="18" w:space="0" w:color="000000"/>
              <w:bottom w:val="single" w:sz="8" w:space="0" w:color="7E7E7E"/>
              <w:right w:val="single" w:sz="8" w:space="0" w:color="7E7E7E"/>
            </w:tcBorders>
          </w:tcPr>
          <w:p w14:paraId="1E222C55" w14:textId="77777777" w:rsidR="00667C11" w:rsidRDefault="00CA6F62" w:rsidP="00056BEF">
            <w:pPr>
              <w:pStyle w:val="TableParagraph"/>
              <w:spacing w:before="133"/>
              <w:ind w:left="34"/>
              <w:jc w:val="both"/>
              <w:rPr>
                <w:rFonts w:ascii="Arial" w:hAnsi="Arial" w:cs="Arial"/>
                <w:sz w:val="20"/>
                <w:szCs w:val="20"/>
              </w:rPr>
            </w:pPr>
            <w:r w:rsidRPr="00056BEF">
              <w:rPr>
                <w:rFonts w:ascii="Arial" w:hAnsi="Arial" w:cs="Arial"/>
                <w:sz w:val="20"/>
                <w:szCs w:val="20"/>
                <w:shd w:val="clear" w:color="auto" w:fill="FFFFFF"/>
              </w:rPr>
              <w:t>La Ley 100 de 1993 es la norma que crea el </w:t>
            </w:r>
            <w:hyperlink r:id="rId12" w:history="1">
              <w:r w:rsidRPr="00056BEF">
                <w:rPr>
                  <w:rStyle w:val="Hipervnculo"/>
                  <w:rFonts w:ascii="Arial" w:hAnsi="Arial" w:cs="Arial"/>
                  <w:color w:val="auto"/>
                  <w:sz w:val="20"/>
                  <w:szCs w:val="20"/>
                  <w:shd w:val="clear" w:color="auto" w:fill="FFFFFF"/>
                </w:rPr>
                <w:t>Sistema General de Seguridad Social Integral</w:t>
              </w:r>
            </w:hyperlink>
            <w:r w:rsidRPr="00056BEF">
              <w:rPr>
                <w:rFonts w:ascii="Arial" w:hAnsi="Arial" w:cs="Arial"/>
                <w:sz w:val="20"/>
                <w:szCs w:val="20"/>
                <w:shd w:val="clear" w:color="auto" w:fill="FFFFFF"/>
              </w:rPr>
              <w:t> en Colombia, estableciendo los regímenes de pensiones, salud, riesgos laborales y servicios sociales complementario</w:t>
            </w:r>
            <w:r w:rsidR="00056BEF" w:rsidRPr="00056BEF">
              <w:rPr>
                <w:rFonts w:ascii="Arial" w:hAnsi="Arial" w:cs="Arial"/>
                <w:sz w:val="20"/>
                <w:szCs w:val="20"/>
                <w:shd w:val="clear" w:color="auto" w:fill="FFFFFF"/>
              </w:rPr>
              <w:t>s</w:t>
            </w:r>
            <w:r w:rsidR="001A5CB4" w:rsidRPr="006F58B2">
              <w:rPr>
                <w:rFonts w:ascii="Arial" w:hAnsi="Arial" w:cs="Arial"/>
                <w:sz w:val="20"/>
                <w:szCs w:val="20"/>
              </w:rPr>
              <w:t>.</w:t>
            </w:r>
          </w:p>
          <w:p w14:paraId="1B50B285" w14:textId="14EB3378" w:rsidR="00056BEF" w:rsidRPr="006F58B2" w:rsidRDefault="00056BEF" w:rsidP="00056BEF">
            <w:pPr>
              <w:pStyle w:val="TableParagraph"/>
              <w:spacing w:before="133"/>
              <w:ind w:left="34"/>
              <w:jc w:val="both"/>
              <w:rPr>
                <w:rFonts w:ascii="Arial" w:hAnsi="Arial" w:cs="Arial"/>
                <w:sz w:val="20"/>
                <w:szCs w:val="20"/>
              </w:rPr>
            </w:pPr>
          </w:p>
        </w:tc>
        <w:tc>
          <w:tcPr>
            <w:tcW w:w="1676" w:type="dxa"/>
            <w:tcBorders>
              <w:top w:val="single" w:sz="8" w:space="0" w:color="7E7E7E"/>
              <w:left w:val="single" w:sz="8" w:space="0" w:color="7E7E7E"/>
              <w:bottom w:val="single" w:sz="8" w:space="0" w:color="7E7E7E"/>
              <w:right w:val="single" w:sz="8" w:space="0" w:color="7E7E7E"/>
            </w:tcBorders>
          </w:tcPr>
          <w:p w14:paraId="01DD5516" w14:textId="77777777" w:rsidR="00667C11" w:rsidRPr="006F58B2" w:rsidRDefault="001A4A94">
            <w:pPr>
              <w:pStyle w:val="TableParagraph"/>
              <w:spacing w:before="126"/>
              <w:ind w:left="39"/>
              <w:jc w:val="center"/>
              <w:rPr>
                <w:rFonts w:ascii="Arial" w:hAnsi="Arial" w:cs="Arial"/>
                <w:sz w:val="20"/>
                <w:szCs w:val="20"/>
              </w:rPr>
            </w:pPr>
            <w:r w:rsidRPr="006F58B2">
              <w:rPr>
                <w:rFonts w:ascii="Arial" w:hAnsi="Arial" w:cs="Arial"/>
                <w:color w:val="0000FF"/>
                <w:sz w:val="20"/>
                <w:szCs w:val="20"/>
                <w:u w:val="single" w:color="0000FF"/>
              </w:rPr>
              <w:t>Ley</w:t>
            </w:r>
            <w:r w:rsidRPr="006F58B2">
              <w:rPr>
                <w:rFonts w:ascii="Arial" w:hAnsi="Arial" w:cs="Arial"/>
                <w:color w:val="0000FF"/>
                <w:spacing w:val="2"/>
                <w:sz w:val="20"/>
                <w:szCs w:val="20"/>
                <w:u w:val="single" w:color="0000FF"/>
              </w:rPr>
              <w:t xml:space="preserve"> </w:t>
            </w:r>
            <w:r w:rsidRPr="006F58B2">
              <w:rPr>
                <w:rFonts w:ascii="Arial" w:hAnsi="Arial" w:cs="Arial"/>
                <w:color w:val="0000FF"/>
                <w:sz w:val="20"/>
                <w:szCs w:val="20"/>
                <w:u w:val="single" w:color="0000FF"/>
              </w:rPr>
              <w:t>100</w:t>
            </w:r>
          </w:p>
        </w:tc>
        <w:tc>
          <w:tcPr>
            <w:tcW w:w="1015" w:type="dxa"/>
            <w:tcBorders>
              <w:top w:val="single" w:sz="8" w:space="0" w:color="7E7E7E"/>
              <w:left w:val="single" w:sz="8" w:space="0" w:color="7E7E7E"/>
              <w:bottom w:val="single" w:sz="8" w:space="0" w:color="7E7E7E"/>
              <w:right w:val="single" w:sz="8" w:space="0" w:color="7E7E7E"/>
            </w:tcBorders>
          </w:tcPr>
          <w:p w14:paraId="2315EC62" w14:textId="77777777" w:rsidR="00667C11" w:rsidRPr="006F58B2" w:rsidRDefault="001A4A94">
            <w:pPr>
              <w:pStyle w:val="TableParagraph"/>
              <w:spacing w:before="143"/>
              <w:ind w:left="53"/>
              <w:jc w:val="center"/>
              <w:rPr>
                <w:rFonts w:ascii="Arial" w:hAnsi="Arial" w:cs="Arial"/>
                <w:sz w:val="20"/>
                <w:szCs w:val="20"/>
              </w:rPr>
            </w:pPr>
            <w:r w:rsidRPr="006F58B2">
              <w:rPr>
                <w:rFonts w:ascii="Arial" w:hAnsi="Arial" w:cs="Arial"/>
                <w:sz w:val="20"/>
                <w:szCs w:val="20"/>
              </w:rPr>
              <w:t>1993</w:t>
            </w:r>
          </w:p>
        </w:tc>
      </w:tr>
      <w:tr w:rsidR="00667C11" w:rsidRPr="006F58B2" w14:paraId="027512CF" w14:textId="77777777" w:rsidTr="004A2AE7">
        <w:trPr>
          <w:trHeight w:val="532"/>
        </w:trPr>
        <w:tc>
          <w:tcPr>
            <w:tcW w:w="2087" w:type="dxa"/>
            <w:vMerge/>
            <w:tcBorders>
              <w:top w:val="nil"/>
              <w:left w:val="single" w:sz="18" w:space="0" w:color="000000"/>
              <w:bottom w:val="nil"/>
              <w:right w:val="single" w:sz="18" w:space="0" w:color="000000"/>
            </w:tcBorders>
          </w:tcPr>
          <w:p w14:paraId="57FE3EB6" w14:textId="77777777" w:rsidR="00667C11" w:rsidRPr="006F58B2" w:rsidRDefault="00667C11">
            <w:pPr>
              <w:rPr>
                <w:rFonts w:ascii="Arial" w:hAnsi="Arial" w:cs="Arial"/>
                <w:sz w:val="20"/>
                <w:szCs w:val="20"/>
              </w:rPr>
            </w:pPr>
          </w:p>
        </w:tc>
        <w:tc>
          <w:tcPr>
            <w:tcW w:w="5071" w:type="dxa"/>
            <w:tcBorders>
              <w:top w:val="single" w:sz="8" w:space="0" w:color="7E7E7E"/>
              <w:left w:val="single" w:sz="18" w:space="0" w:color="000000"/>
              <w:bottom w:val="single" w:sz="8" w:space="0" w:color="7E7E7E"/>
              <w:right w:val="single" w:sz="8" w:space="0" w:color="7E7E7E"/>
            </w:tcBorders>
          </w:tcPr>
          <w:p w14:paraId="6F170980" w14:textId="77777777" w:rsidR="00056BEF" w:rsidRDefault="00056BEF" w:rsidP="00056BEF">
            <w:pPr>
              <w:widowControl/>
              <w:shd w:val="clear" w:color="auto" w:fill="FFFFFF"/>
              <w:autoSpaceDE/>
              <w:autoSpaceDN/>
              <w:spacing w:before="100" w:beforeAutospacing="1" w:after="100" w:afterAutospacing="1"/>
              <w:jc w:val="both"/>
              <w:rPr>
                <w:rFonts w:ascii="Arial" w:eastAsia="Times New Roman" w:hAnsi="Arial" w:cs="Arial"/>
                <w:color w:val="333333"/>
                <w:sz w:val="20"/>
                <w:szCs w:val="20"/>
                <w:lang w:val="es-CO" w:eastAsia="es-CO"/>
              </w:rPr>
            </w:pPr>
          </w:p>
          <w:p w14:paraId="271DDDDD" w14:textId="3FD525C7" w:rsidR="00667C11" w:rsidRDefault="00794724" w:rsidP="00056BEF">
            <w:pPr>
              <w:widowControl/>
              <w:shd w:val="clear" w:color="auto" w:fill="FFFFFF"/>
              <w:autoSpaceDE/>
              <w:autoSpaceDN/>
              <w:spacing w:before="100" w:beforeAutospacing="1" w:after="100" w:afterAutospacing="1"/>
              <w:jc w:val="both"/>
              <w:rPr>
                <w:rFonts w:ascii="Arial" w:eastAsia="Times New Roman" w:hAnsi="Arial" w:cs="Arial"/>
                <w:color w:val="333333"/>
                <w:sz w:val="20"/>
                <w:szCs w:val="20"/>
                <w:lang w:val="es-CO" w:eastAsia="es-CO"/>
              </w:rPr>
            </w:pPr>
            <w:r w:rsidRPr="006F58B2">
              <w:rPr>
                <w:rFonts w:ascii="Arial" w:eastAsia="Times New Roman" w:hAnsi="Arial" w:cs="Arial"/>
                <w:color w:val="333333"/>
                <w:sz w:val="20"/>
                <w:szCs w:val="20"/>
                <w:lang w:val="es-CO" w:eastAsia="es-CO"/>
              </w:rPr>
              <w:t>(</w:t>
            </w:r>
            <w:r w:rsidRPr="00056BEF">
              <w:rPr>
                <w:rFonts w:ascii="Arial" w:eastAsia="Times New Roman" w:hAnsi="Arial" w:cs="Arial"/>
                <w:sz w:val="20"/>
                <w:szCs w:val="20"/>
                <w:lang w:val="es-CO" w:eastAsia="es-CO"/>
              </w:rPr>
              <w:t>Ley derogada a partir del 29 de marzo de 2022, por el Artículo </w:t>
            </w:r>
            <w:hyperlink r:id="rId13" w:anchor="265" w:history="1">
              <w:r w:rsidRPr="00056BEF">
                <w:rPr>
                  <w:rFonts w:ascii="Arial" w:eastAsia="Times New Roman" w:hAnsi="Arial" w:cs="Arial"/>
                  <w:sz w:val="20"/>
                  <w:szCs w:val="20"/>
                  <w:lang w:val="es-CO" w:eastAsia="es-CO"/>
                </w:rPr>
                <w:t>265</w:t>
              </w:r>
              <w:r w:rsidRPr="00056BEF">
                <w:rPr>
                  <w:rFonts w:ascii="Arial" w:eastAsia="Times New Roman" w:hAnsi="Arial" w:cs="Arial"/>
                  <w:sz w:val="20"/>
                  <w:szCs w:val="20"/>
                  <w:u w:val="single"/>
                  <w:lang w:val="es-CO" w:eastAsia="es-CO"/>
                </w:rPr>
                <w:t> </w:t>
              </w:r>
            </w:hyperlink>
            <w:r w:rsidRPr="00056BEF">
              <w:rPr>
                <w:rFonts w:ascii="Arial" w:eastAsia="Times New Roman" w:hAnsi="Arial" w:cs="Arial"/>
                <w:sz w:val="20"/>
                <w:szCs w:val="20"/>
                <w:lang w:val="es-CO" w:eastAsia="es-CO"/>
              </w:rPr>
              <w:t>de la Ley </w:t>
            </w:r>
            <w:hyperlink r:id="rId14" w:anchor="0" w:history="1">
              <w:r w:rsidRPr="00056BEF">
                <w:rPr>
                  <w:rFonts w:ascii="Arial" w:eastAsia="Times New Roman" w:hAnsi="Arial" w:cs="Arial"/>
                  <w:sz w:val="20"/>
                  <w:szCs w:val="20"/>
                  <w:u w:val="single"/>
                  <w:lang w:val="es-CO" w:eastAsia="es-CO"/>
                </w:rPr>
                <w:t>1952</w:t>
              </w:r>
            </w:hyperlink>
            <w:r w:rsidRPr="00056BEF">
              <w:rPr>
                <w:rFonts w:ascii="Arial" w:eastAsia="Times New Roman" w:hAnsi="Arial" w:cs="Arial"/>
                <w:sz w:val="20"/>
                <w:szCs w:val="20"/>
                <w:lang w:val="es-CO" w:eastAsia="es-CO"/>
              </w:rPr>
              <w:t> de 2019, modificado por el Artículo </w:t>
            </w:r>
            <w:hyperlink r:id="rId15" w:anchor="73" w:history="1">
              <w:r w:rsidRPr="00056BEF">
                <w:rPr>
                  <w:rFonts w:ascii="Arial" w:eastAsia="Times New Roman" w:hAnsi="Arial" w:cs="Arial"/>
                  <w:sz w:val="20"/>
                  <w:szCs w:val="20"/>
                  <w:u w:val="single"/>
                  <w:lang w:val="es-CO" w:eastAsia="es-CO"/>
                </w:rPr>
                <w:t>73 </w:t>
              </w:r>
            </w:hyperlink>
            <w:r w:rsidRPr="00056BEF">
              <w:rPr>
                <w:rFonts w:ascii="Arial" w:eastAsia="Times New Roman" w:hAnsi="Arial" w:cs="Arial"/>
                <w:sz w:val="20"/>
                <w:szCs w:val="20"/>
                <w:lang w:val="es-CO" w:eastAsia="es-CO"/>
              </w:rPr>
              <w:t>de la Ley </w:t>
            </w:r>
            <w:hyperlink r:id="rId16" w:anchor="0" w:history="1">
              <w:r w:rsidRPr="00056BEF">
                <w:rPr>
                  <w:rFonts w:ascii="Arial" w:eastAsia="Times New Roman" w:hAnsi="Arial" w:cs="Arial"/>
                  <w:sz w:val="20"/>
                  <w:szCs w:val="20"/>
                  <w:u w:val="single"/>
                  <w:lang w:val="es-CO" w:eastAsia="es-CO"/>
                </w:rPr>
                <w:t>2094</w:t>
              </w:r>
            </w:hyperlink>
            <w:r w:rsidRPr="00056BEF">
              <w:rPr>
                <w:rFonts w:ascii="Arial" w:eastAsia="Times New Roman" w:hAnsi="Arial" w:cs="Arial"/>
                <w:sz w:val="20"/>
                <w:szCs w:val="20"/>
                <w:lang w:val="es-CO" w:eastAsia="es-CO"/>
              </w:rPr>
              <w:t> de 2021, salvo el Artículo </w:t>
            </w:r>
            <w:hyperlink r:id="rId17" w:anchor="30" w:history="1">
              <w:r w:rsidRPr="00056BEF">
                <w:rPr>
                  <w:rFonts w:ascii="Arial" w:eastAsia="Times New Roman" w:hAnsi="Arial" w:cs="Arial"/>
                  <w:sz w:val="20"/>
                  <w:szCs w:val="20"/>
                  <w:u w:val="single"/>
                  <w:lang w:val="es-CO" w:eastAsia="es-CO"/>
                </w:rPr>
                <w:t>30</w:t>
              </w:r>
            </w:hyperlink>
            <w:r w:rsidRPr="00056BEF">
              <w:rPr>
                <w:rFonts w:ascii="Arial" w:eastAsia="Times New Roman" w:hAnsi="Arial" w:cs="Arial"/>
                <w:sz w:val="20"/>
                <w:szCs w:val="20"/>
                <w:lang w:val="es-CO" w:eastAsia="es-CO"/>
              </w:rPr>
              <w:t> que continúa vigente hasta el del 28 de diciembre de 2023),Por la cual se expide el Código Disciplinario Único</w:t>
            </w:r>
            <w:r w:rsidRPr="006F58B2">
              <w:rPr>
                <w:rFonts w:ascii="Arial" w:eastAsia="Times New Roman" w:hAnsi="Arial" w:cs="Arial"/>
                <w:color w:val="333333"/>
                <w:sz w:val="20"/>
                <w:szCs w:val="20"/>
                <w:lang w:val="es-CO" w:eastAsia="es-CO"/>
              </w:rPr>
              <w:t>.</w:t>
            </w:r>
          </w:p>
          <w:p w14:paraId="4FB8A67B" w14:textId="0E1718C4" w:rsidR="00056BEF" w:rsidRPr="00056BEF" w:rsidRDefault="00056BEF" w:rsidP="00056BEF">
            <w:pPr>
              <w:widowControl/>
              <w:shd w:val="clear" w:color="auto" w:fill="FFFFFF"/>
              <w:autoSpaceDE/>
              <w:autoSpaceDN/>
              <w:spacing w:before="100" w:beforeAutospacing="1" w:after="100" w:afterAutospacing="1"/>
              <w:jc w:val="both"/>
              <w:rPr>
                <w:rFonts w:ascii="Arial" w:eastAsia="Times New Roman" w:hAnsi="Arial" w:cs="Arial"/>
                <w:color w:val="333333"/>
                <w:sz w:val="20"/>
                <w:szCs w:val="20"/>
                <w:lang w:val="es-CO" w:eastAsia="es-CO"/>
              </w:rPr>
            </w:pPr>
          </w:p>
        </w:tc>
        <w:tc>
          <w:tcPr>
            <w:tcW w:w="1676" w:type="dxa"/>
            <w:tcBorders>
              <w:top w:val="single" w:sz="8" w:space="0" w:color="7E7E7E"/>
              <w:left w:val="single" w:sz="8" w:space="0" w:color="7E7E7E"/>
              <w:bottom w:val="single" w:sz="8" w:space="0" w:color="7E7E7E"/>
              <w:right w:val="single" w:sz="8" w:space="0" w:color="7E7E7E"/>
            </w:tcBorders>
          </w:tcPr>
          <w:p w14:paraId="79D798C4" w14:textId="77777777" w:rsidR="00667C11" w:rsidRPr="006F58B2" w:rsidRDefault="001A4A94">
            <w:pPr>
              <w:pStyle w:val="TableParagraph"/>
              <w:spacing w:before="126"/>
              <w:ind w:left="39"/>
              <w:jc w:val="center"/>
              <w:rPr>
                <w:rFonts w:ascii="Arial" w:hAnsi="Arial" w:cs="Arial"/>
                <w:sz w:val="20"/>
                <w:szCs w:val="20"/>
              </w:rPr>
            </w:pPr>
            <w:r w:rsidRPr="006F58B2">
              <w:rPr>
                <w:rFonts w:ascii="Arial" w:hAnsi="Arial" w:cs="Arial"/>
                <w:color w:val="0000FF"/>
                <w:sz w:val="20"/>
                <w:szCs w:val="20"/>
                <w:u w:val="single" w:color="0000FF"/>
              </w:rPr>
              <w:t>Ley</w:t>
            </w:r>
            <w:r w:rsidRPr="006F58B2">
              <w:rPr>
                <w:rFonts w:ascii="Arial" w:hAnsi="Arial" w:cs="Arial"/>
                <w:color w:val="0000FF"/>
                <w:spacing w:val="2"/>
                <w:sz w:val="20"/>
                <w:szCs w:val="20"/>
                <w:u w:val="single" w:color="0000FF"/>
              </w:rPr>
              <w:t xml:space="preserve"> </w:t>
            </w:r>
            <w:r w:rsidRPr="006F58B2">
              <w:rPr>
                <w:rFonts w:ascii="Arial" w:hAnsi="Arial" w:cs="Arial"/>
                <w:color w:val="0000FF"/>
                <w:sz w:val="20"/>
                <w:szCs w:val="20"/>
                <w:u w:val="single" w:color="0000FF"/>
              </w:rPr>
              <w:t>734</w:t>
            </w:r>
          </w:p>
        </w:tc>
        <w:tc>
          <w:tcPr>
            <w:tcW w:w="1015" w:type="dxa"/>
            <w:tcBorders>
              <w:top w:val="single" w:sz="8" w:space="0" w:color="7E7E7E"/>
              <w:left w:val="single" w:sz="8" w:space="0" w:color="7E7E7E"/>
              <w:bottom w:val="single" w:sz="8" w:space="0" w:color="7E7E7E"/>
              <w:right w:val="single" w:sz="8" w:space="0" w:color="7E7E7E"/>
            </w:tcBorders>
          </w:tcPr>
          <w:p w14:paraId="5F0CA078" w14:textId="77777777" w:rsidR="00667C11" w:rsidRPr="006F58B2" w:rsidRDefault="001A4A94">
            <w:pPr>
              <w:pStyle w:val="TableParagraph"/>
              <w:spacing w:before="143"/>
              <w:ind w:left="53"/>
              <w:jc w:val="center"/>
              <w:rPr>
                <w:rFonts w:ascii="Arial" w:hAnsi="Arial" w:cs="Arial"/>
                <w:sz w:val="20"/>
                <w:szCs w:val="20"/>
              </w:rPr>
            </w:pPr>
            <w:r w:rsidRPr="006F58B2">
              <w:rPr>
                <w:rFonts w:ascii="Arial" w:hAnsi="Arial" w:cs="Arial"/>
                <w:sz w:val="20"/>
                <w:szCs w:val="20"/>
              </w:rPr>
              <w:t>2002</w:t>
            </w:r>
          </w:p>
        </w:tc>
      </w:tr>
      <w:tr w:rsidR="00667C11" w:rsidRPr="006F58B2" w14:paraId="235A2087" w14:textId="77777777" w:rsidTr="004A2AE7">
        <w:trPr>
          <w:trHeight w:val="532"/>
        </w:trPr>
        <w:tc>
          <w:tcPr>
            <w:tcW w:w="2087" w:type="dxa"/>
            <w:vMerge/>
            <w:tcBorders>
              <w:top w:val="nil"/>
              <w:left w:val="single" w:sz="18" w:space="0" w:color="000000"/>
              <w:bottom w:val="nil"/>
              <w:right w:val="single" w:sz="18" w:space="0" w:color="000000"/>
            </w:tcBorders>
          </w:tcPr>
          <w:p w14:paraId="605F424C" w14:textId="77777777" w:rsidR="00667C11" w:rsidRPr="006F58B2" w:rsidRDefault="00667C11">
            <w:pPr>
              <w:rPr>
                <w:rFonts w:ascii="Arial" w:hAnsi="Arial" w:cs="Arial"/>
                <w:sz w:val="20"/>
                <w:szCs w:val="20"/>
              </w:rPr>
            </w:pPr>
          </w:p>
        </w:tc>
        <w:tc>
          <w:tcPr>
            <w:tcW w:w="5071" w:type="dxa"/>
            <w:tcBorders>
              <w:top w:val="single" w:sz="8" w:space="0" w:color="7E7E7E"/>
              <w:left w:val="single" w:sz="18" w:space="0" w:color="000000"/>
              <w:bottom w:val="single" w:sz="8" w:space="0" w:color="7E7E7E"/>
              <w:right w:val="single" w:sz="8" w:space="0" w:color="7E7E7E"/>
            </w:tcBorders>
          </w:tcPr>
          <w:p w14:paraId="65587897" w14:textId="77777777" w:rsidR="00056BEF" w:rsidRDefault="00056BEF" w:rsidP="00056BEF">
            <w:pPr>
              <w:widowControl/>
              <w:shd w:val="clear" w:color="auto" w:fill="FFFFFF"/>
              <w:autoSpaceDE/>
              <w:autoSpaceDN/>
              <w:spacing w:before="100" w:beforeAutospacing="1" w:after="100" w:afterAutospacing="1"/>
              <w:rPr>
                <w:rFonts w:ascii="Arial" w:eastAsia="Times New Roman" w:hAnsi="Arial" w:cs="Arial"/>
                <w:sz w:val="20"/>
                <w:szCs w:val="20"/>
                <w:lang w:val="es-CO" w:eastAsia="es-CO"/>
              </w:rPr>
            </w:pPr>
          </w:p>
          <w:p w14:paraId="7CD9958F" w14:textId="424B7F1E" w:rsidR="00667C11" w:rsidRDefault="004A2AE7" w:rsidP="00056BEF">
            <w:pPr>
              <w:widowControl/>
              <w:shd w:val="clear" w:color="auto" w:fill="FFFFFF"/>
              <w:autoSpaceDE/>
              <w:autoSpaceDN/>
              <w:spacing w:before="100" w:beforeAutospacing="1" w:after="100" w:afterAutospacing="1"/>
              <w:rPr>
                <w:rFonts w:ascii="Arial" w:eastAsia="Times New Roman" w:hAnsi="Arial" w:cs="Arial"/>
                <w:sz w:val="20"/>
                <w:szCs w:val="20"/>
                <w:lang w:val="es-CO" w:eastAsia="es-CO"/>
              </w:rPr>
            </w:pPr>
            <w:r w:rsidRPr="00056BEF">
              <w:rPr>
                <w:rFonts w:ascii="Arial" w:eastAsia="Times New Roman" w:hAnsi="Arial" w:cs="Arial"/>
                <w:sz w:val="20"/>
                <w:szCs w:val="20"/>
                <w:lang w:val="es-CO" w:eastAsia="es-CO"/>
              </w:rPr>
              <w:t>Derogado por el Decreto </w:t>
            </w:r>
            <w:hyperlink r:id="rId18" w:anchor="0" w:history="1">
              <w:r w:rsidRPr="00056BEF">
                <w:rPr>
                  <w:rFonts w:ascii="Arial" w:eastAsia="Times New Roman" w:hAnsi="Arial" w:cs="Arial"/>
                  <w:sz w:val="20"/>
                  <w:szCs w:val="20"/>
                  <w:u w:val="single"/>
                  <w:lang w:val="es-CO" w:eastAsia="es-CO"/>
                </w:rPr>
                <w:t>1083</w:t>
              </w:r>
            </w:hyperlink>
            <w:r w:rsidRPr="00056BEF">
              <w:rPr>
                <w:rFonts w:ascii="Arial" w:eastAsia="Times New Roman" w:hAnsi="Arial" w:cs="Arial"/>
                <w:sz w:val="20"/>
                <w:szCs w:val="20"/>
                <w:lang w:val="es-CO" w:eastAsia="es-CO"/>
              </w:rPr>
              <w:t> de 2015 por el cual se establecen las competencias laborales generales para los empleos públicos de los distintos niveles jerárquicos de las entidades a las cuales se aplican los Decretos</w:t>
            </w:r>
            <w:r w:rsidR="00F9158E" w:rsidRPr="00056BEF">
              <w:rPr>
                <w:rFonts w:ascii="Arial" w:eastAsia="Times New Roman" w:hAnsi="Arial" w:cs="Arial"/>
                <w:sz w:val="20"/>
                <w:szCs w:val="20"/>
                <w:lang w:val="es-CO" w:eastAsia="es-CO"/>
              </w:rPr>
              <w:t xml:space="preserve"> </w:t>
            </w:r>
            <w:r w:rsidRPr="00056BEF">
              <w:rPr>
                <w:rFonts w:ascii="Arial" w:eastAsia="Times New Roman" w:hAnsi="Arial" w:cs="Arial"/>
                <w:sz w:val="20"/>
                <w:szCs w:val="20"/>
                <w:lang w:val="es-CO" w:eastAsia="es-CO"/>
              </w:rPr>
              <w:t>ley 770 y 785 de 2005.</w:t>
            </w:r>
          </w:p>
          <w:p w14:paraId="417F592B" w14:textId="63638B08" w:rsidR="00056BEF" w:rsidRPr="00056BEF" w:rsidRDefault="00056BEF" w:rsidP="00056BEF">
            <w:pPr>
              <w:widowControl/>
              <w:shd w:val="clear" w:color="auto" w:fill="FFFFFF"/>
              <w:autoSpaceDE/>
              <w:autoSpaceDN/>
              <w:spacing w:before="100" w:beforeAutospacing="1" w:after="100" w:afterAutospacing="1"/>
              <w:rPr>
                <w:rFonts w:ascii="Arial" w:eastAsia="Times New Roman" w:hAnsi="Arial" w:cs="Arial"/>
                <w:sz w:val="20"/>
                <w:szCs w:val="20"/>
                <w:lang w:val="es-CO" w:eastAsia="es-CO"/>
              </w:rPr>
            </w:pPr>
          </w:p>
        </w:tc>
        <w:tc>
          <w:tcPr>
            <w:tcW w:w="1676" w:type="dxa"/>
            <w:tcBorders>
              <w:top w:val="single" w:sz="8" w:space="0" w:color="7E7E7E"/>
              <w:left w:val="single" w:sz="8" w:space="0" w:color="7E7E7E"/>
              <w:bottom w:val="single" w:sz="8" w:space="0" w:color="7E7E7E"/>
              <w:right w:val="single" w:sz="8" w:space="0" w:color="7E7E7E"/>
            </w:tcBorders>
          </w:tcPr>
          <w:p w14:paraId="4D8CA541" w14:textId="77777777" w:rsidR="00667C11" w:rsidRPr="006F58B2" w:rsidRDefault="001A4A94">
            <w:pPr>
              <w:pStyle w:val="TableParagraph"/>
              <w:spacing w:before="126"/>
              <w:ind w:left="39"/>
              <w:jc w:val="center"/>
              <w:rPr>
                <w:rFonts w:ascii="Arial" w:hAnsi="Arial" w:cs="Arial"/>
                <w:sz w:val="20"/>
                <w:szCs w:val="20"/>
              </w:rPr>
            </w:pPr>
            <w:r w:rsidRPr="006F58B2">
              <w:rPr>
                <w:rFonts w:ascii="Arial" w:hAnsi="Arial" w:cs="Arial"/>
                <w:color w:val="0000FF"/>
                <w:sz w:val="20"/>
                <w:szCs w:val="20"/>
                <w:u w:val="single" w:color="0000FF"/>
              </w:rPr>
              <w:t>Decreto</w:t>
            </w:r>
            <w:r w:rsidRPr="006F58B2">
              <w:rPr>
                <w:rFonts w:ascii="Arial" w:hAnsi="Arial" w:cs="Arial"/>
                <w:color w:val="0000FF"/>
                <w:spacing w:val="4"/>
                <w:sz w:val="20"/>
                <w:szCs w:val="20"/>
                <w:u w:val="single" w:color="0000FF"/>
              </w:rPr>
              <w:t xml:space="preserve"> </w:t>
            </w:r>
            <w:r w:rsidRPr="006F58B2">
              <w:rPr>
                <w:rFonts w:ascii="Arial" w:hAnsi="Arial" w:cs="Arial"/>
                <w:color w:val="0000FF"/>
                <w:sz w:val="20"/>
                <w:szCs w:val="20"/>
                <w:u w:val="single" w:color="0000FF"/>
              </w:rPr>
              <w:t>2539</w:t>
            </w:r>
          </w:p>
        </w:tc>
        <w:tc>
          <w:tcPr>
            <w:tcW w:w="1015" w:type="dxa"/>
            <w:tcBorders>
              <w:top w:val="single" w:sz="8" w:space="0" w:color="7E7E7E"/>
              <w:left w:val="single" w:sz="8" w:space="0" w:color="7E7E7E"/>
              <w:bottom w:val="single" w:sz="8" w:space="0" w:color="7E7E7E"/>
              <w:right w:val="single" w:sz="8" w:space="0" w:color="7E7E7E"/>
            </w:tcBorders>
          </w:tcPr>
          <w:p w14:paraId="27AC9844" w14:textId="77777777" w:rsidR="00667C11" w:rsidRPr="006F58B2" w:rsidRDefault="001A4A94">
            <w:pPr>
              <w:pStyle w:val="TableParagraph"/>
              <w:spacing w:before="143"/>
              <w:ind w:left="53"/>
              <w:jc w:val="center"/>
              <w:rPr>
                <w:rFonts w:ascii="Arial" w:hAnsi="Arial" w:cs="Arial"/>
                <w:sz w:val="20"/>
                <w:szCs w:val="20"/>
              </w:rPr>
            </w:pPr>
            <w:r w:rsidRPr="006F58B2">
              <w:rPr>
                <w:rFonts w:ascii="Arial" w:hAnsi="Arial" w:cs="Arial"/>
                <w:sz w:val="20"/>
                <w:szCs w:val="20"/>
              </w:rPr>
              <w:t>2005</w:t>
            </w:r>
          </w:p>
        </w:tc>
      </w:tr>
      <w:tr w:rsidR="00667C11" w:rsidRPr="006F58B2" w14:paraId="14876921" w14:textId="77777777" w:rsidTr="004A2AE7">
        <w:trPr>
          <w:trHeight w:val="748"/>
        </w:trPr>
        <w:tc>
          <w:tcPr>
            <w:tcW w:w="2087" w:type="dxa"/>
            <w:vMerge/>
            <w:tcBorders>
              <w:top w:val="nil"/>
              <w:left w:val="single" w:sz="18" w:space="0" w:color="000000"/>
              <w:bottom w:val="nil"/>
              <w:right w:val="single" w:sz="18" w:space="0" w:color="000000"/>
            </w:tcBorders>
          </w:tcPr>
          <w:p w14:paraId="539E9AE2" w14:textId="77777777" w:rsidR="00667C11" w:rsidRPr="006F58B2" w:rsidRDefault="00667C11">
            <w:pPr>
              <w:rPr>
                <w:rFonts w:ascii="Arial" w:hAnsi="Arial" w:cs="Arial"/>
                <w:sz w:val="20"/>
                <w:szCs w:val="20"/>
              </w:rPr>
            </w:pPr>
          </w:p>
        </w:tc>
        <w:tc>
          <w:tcPr>
            <w:tcW w:w="5071" w:type="dxa"/>
            <w:tcBorders>
              <w:top w:val="single" w:sz="8" w:space="0" w:color="7E7E7E"/>
              <w:left w:val="single" w:sz="18" w:space="0" w:color="000000"/>
              <w:bottom w:val="single" w:sz="8" w:space="0" w:color="7E7E7E"/>
              <w:right w:val="single" w:sz="8" w:space="0" w:color="7E7E7E"/>
            </w:tcBorders>
          </w:tcPr>
          <w:p w14:paraId="2851C0F0" w14:textId="77777777" w:rsidR="00056BEF" w:rsidRDefault="00056BEF" w:rsidP="00C07DC3">
            <w:pPr>
              <w:widowControl/>
              <w:shd w:val="clear" w:color="auto" w:fill="FFFFFF"/>
              <w:autoSpaceDE/>
              <w:autoSpaceDN/>
              <w:spacing w:before="100" w:beforeAutospacing="1" w:after="100" w:afterAutospacing="1"/>
              <w:rPr>
                <w:rFonts w:ascii="Arial" w:hAnsi="Arial" w:cs="Arial"/>
                <w:sz w:val="20"/>
                <w:szCs w:val="20"/>
              </w:rPr>
            </w:pPr>
          </w:p>
          <w:p w14:paraId="6AE2AC1A" w14:textId="622B0AFF" w:rsidR="005B0928" w:rsidRPr="00056BEF" w:rsidRDefault="002A525F" w:rsidP="00C07DC3">
            <w:pPr>
              <w:widowControl/>
              <w:shd w:val="clear" w:color="auto" w:fill="FFFFFF"/>
              <w:autoSpaceDE/>
              <w:autoSpaceDN/>
              <w:spacing w:before="100" w:beforeAutospacing="1" w:after="100" w:afterAutospacing="1"/>
              <w:rPr>
                <w:rFonts w:ascii="Arial" w:eastAsia="Times New Roman" w:hAnsi="Arial" w:cs="Arial"/>
                <w:sz w:val="20"/>
                <w:szCs w:val="20"/>
                <w:lang w:val="es-CO" w:eastAsia="es-CO"/>
              </w:rPr>
            </w:pPr>
            <w:hyperlink r:id="rId19" w:anchor="37" w:history="1">
              <w:r w:rsidR="005B0928" w:rsidRPr="00056BEF">
                <w:rPr>
                  <w:rFonts w:ascii="Arial" w:eastAsia="Times New Roman" w:hAnsi="Arial" w:cs="Arial"/>
                  <w:sz w:val="20"/>
                  <w:szCs w:val="20"/>
                  <w:u w:val="single"/>
                  <w:lang w:val="es-CO" w:eastAsia="es-CO"/>
                </w:rPr>
                <w:t>Derogado por el art. 37, Decreto Nacional 1785 de 2014</w:t>
              </w:r>
            </w:hyperlink>
            <w:r w:rsidR="005B0928" w:rsidRPr="00056BEF">
              <w:rPr>
                <w:rFonts w:ascii="Arial" w:eastAsia="Times New Roman" w:hAnsi="Arial" w:cs="Arial"/>
                <w:sz w:val="20"/>
                <w:szCs w:val="20"/>
                <w:lang w:val="es-CO" w:eastAsia="es-CO"/>
              </w:rPr>
              <w:t xml:space="preserve"> Por el cual se establecen las funciones y requisitos generales para los diferentes empleos públicos de los </w:t>
            </w:r>
            <w:r w:rsidR="005B0928" w:rsidRPr="00056BEF">
              <w:rPr>
                <w:rFonts w:ascii="Arial" w:eastAsia="Times New Roman" w:hAnsi="Arial" w:cs="Arial"/>
                <w:sz w:val="20"/>
                <w:szCs w:val="20"/>
                <w:lang w:val="es-CO" w:eastAsia="es-CO"/>
              </w:rPr>
              <w:lastRenderedPageBreak/>
              <w:t>organismos y entidades del orden nacional y se dictan otras disposiciones.</w:t>
            </w:r>
          </w:p>
          <w:p w14:paraId="0E27E443" w14:textId="2A24881B" w:rsidR="00667C11" w:rsidRPr="006F58B2" w:rsidRDefault="00667C11" w:rsidP="005B0928">
            <w:pPr>
              <w:pStyle w:val="TableParagraph"/>
              <w:rPr>
                <w:rFonts w:ascii="Arial" w:hAnsi="Arial" w:cs="Arial"/>
                <w:sz w:val="20"/>
                <w:szCs w:val="20"/>
              </w:rPr>
            </w:pPr>
          </w:p>
        </w:tc>
        <w:tc>
          <w:tcPr>
            <w:tcW w:w="1676" w:type="dxa"/>
            <w:tcBorders>
              <w:top w:val="single" w:sz="8" w:space="0" w:color="7E7E7E"/>
              <w:left w:val="single" w:sz="8" w:space="0" w:color="7E7E7E"/>
              <w:bottom w:val="single" w:sz="8" w:space="0" w:color="7E7E7E"/>
              <w:right w:val="single" w:sz="8" w:space="0" w:color="7E7E7E"/>
            </w:tcBorders>
          </w:tcPr>
          <w:p w14:paraId="2B6C9DA8" w14:textId="77777777" w:rsidR="00667C11" w:rsidRPr="006F58B2" w:rsidRDefault="00667C11">
            <w:pPr>
              <w:pStyle w:val="TableParagraph"/>
              <w:spacing w:before="4"/>
              <w:rPr>
                <w:rFonts w:ascii="Arial" w:hAnsi="Arial" w:cs="Arial"/>
                <w:b/>
                <w:sz w:val="20"/>
                <w:szCs w:val="20"/>
              </w:rPr>
            </w:pPr>
          </w:p>
          <w:p w14:paraId="00E8FC2B" w14:textId="77777777" w:rsidR="00667C11" w:rsidRPr="006F58B2" w:rsidRDefault="001A4A94">
            <w:pPr>
              <w:pStyle w:val="TableParagraph"/>
              <w:ind w:left="39"/>
              <w:jc w:val="center"/>
              <w:rPr>
                <w:rFonts w:ascii="Arial" w:hAnsi="Arial" w:cs="Arial"/>
                <w:sz w:val="20"/>
                <w:szCs w:val="20"/>
              </w:rPr>
            </w:pPr>
            <w:r w:rsidRPr="006F58B2">
              <w:rPr>
                <w:rFonts w:ascii="Arial" w:hAnsi="Arial" w:cs="Arial"/>
                <w:color w:val="0000FF"/>
                <w:sz w:val="20"/>
                <w:szCs w:val="20"/>
                <w:u w:val="single" w:color="0000FF"/>
              </w:rPr>
              <w:t>Decreto</w:t>
            </w:r>
            <w:r w:rsidRPr="006F58B2">
              <w:rPr>
                <w:rFonts w:ascii="Arial" w:hAnsi="Arial" w:cs="Arial"/>
                <w:color w:val="0000FF"/>
                <w:spacing w:val="4"/>
                <w:sz w:val="20"/>
                <w:szCs w:val="20"/>
                <w:u w:val="single" w:color="0000FF"/>
              </w:rPr>
              <w:t xml:space="preserve"> </w:t>
            </w:r>
            <w:r w:rsidRPr="006F58B2">
              <w:rPr>
                <w:rFonts w:ascii="Arial" w:hAnsi="Arial" w:cs="Arial"/>
                <w:color w:val="0000FF"/>
                <w:sz w:val="20"/>
                <w:szCs w:val="20"/>
                <w:u w:val="single" w:color="0000FF"/>
              </w:rPr>
              <w:t>2772</w:t>
            </w:r>
          </w:p>
        </w:tc>
        <w:tc>
          <w:tcPr>
            <w:tcW w:w="1015" w:type="dxa"/>
            <w:tcBorders>
              <w:top w:val="single" w:sz="8" w:space="0" w:color="7E7E7E"/>
              <w:left w:val="single" w:sz="8" w:space="0" w:color="7E7E7E"/>
              <w:bottom w:val="single" w:sz="8" w:space="0" w:color="7E7E7E"/>
              <w:right w:val="single" w:sz="8" w:space="0" w:color="7E7E7E"/>
            </w:tcBorders>
          </w:tcPr>
          <w:p w14:paraId="051EB1B3" w14:textId="77777777" w:rsidR="00667C11" w:rsidRPr="006F58B2" w:rsidRDefault="00667C11">
            <w:pPr>
              <w:pStyle w:val="TableParagraph"/>
              <w:spacing w:before="10"/>
              <w:rPr>
                <w:rFonts w:ascii="Arial" w:hAnsi="Arial" w:cs="Arial"/>
                <w:b/>
                <w:sz w:val="20"/>
                <w:szCs w:val="20"/>
              </w:rPr>
            </w:pPr>
          </w:p>
          <w:p w14:paraId="0593DCB9" w14:textId="77777777" w:rsidR="00667C11" w:rsidRPr="006F58B2" w:rsidRDefault="001A4A94">
            <w:pPr>
              <w:pStyle w:val="TableParagraph"/>
              <w:ind w:left="53"/>
              <w:jc w:val="center"/>
              <w:rPr>
                <w:rFonts w:ascii="Arial" w:hAnsi="Arial" w:cs="Arial"/>
                <w:sz w:val="20"/>
                <w:szCs w:val="20"/>
              </w:rPr>
            </w:pPr>
            <w:r w:rsidRPr="006F58B2">
              <w:rPr>
                <w:rFonts w:ascii="Arial" w:hAnsi="Arial" w:cs="Arial"/>
                <w:sz w:val="20"/>
                <w:szCs w:val="20"/>
              </w:rPr>
              <w:t>2005</w:t>
            </w:r>
          </w:p>
        </w:tc>
      </w:tr>
      <w:tr w:rsidR="00667C11" w:rsidRPr="006F58B2" w14:paraId="211B31C2" w14:textId="77777777" w:rsidTr="004A2AE7">
        <w:trPr>
          <w:trHeight w:val="532"/>
        </w:trPr>
        <w:tc>
          <w:tcPr>
            <w:tcW w:w="2087" w:type="dxa"/>
            <w:vMerge/>
            <w:tcBorders>
              <w:top w:val="nil"/>
              <w:left w:val="single" w:sz="18" w:space="0" w:color="000000"/>
              <w:bottom w:val="nil"/>
              <w:right w:val="single" w:sz="18" w:space="0" w:color="000000"/>
            </w:tcBorders>
          </w:tcPr>
          <w:p w14:paraId="29D8C8DE" w14:textId="77777777" w:rsidR="00667C11" w:rsidRPr="006F58B2" w:rsidRDefault="00667C11">
            <w:pPr>
              <w:rPr>
                <w:rFonts w:ascii="Arial" w:hAnsi="Arial" w:cs="Arial"/>
                <w:sz w:val="20"/>
                <w:szCs w:val="20"/>
              </w:rPr>
            </w:pPr>
          </w:p>
        </w:tc>
        <w:tc>
          <w:tcPr>
            <w:tcW w:w="5071" w:type="dxa"/>
            <w:tcBorders>
              <w:top w:val="single" w:sz="8" w:space="0" w:color="7E7E7E"/>
              <w:left w:val="single" w:sz="18" w:space="0" w:color="000000"/>
              <w:bottom w:val="single" w:sz="8" w:space="0" w:color="7E7E7E"/>
              <w:right w:val="single" w:sz="8" w:space="0" w:color="7E7E7E"/>
            </w:tcBorders>
          </w:tcPr>
          <w:p w14:paraId="7C9EC5A9" w14:textId="612D9FCC" w:rsidR="00667C11" w:rsidRPr="006F58B2" w:rsidRDefault="00FD5BD1">
            <w:pPr>
              <w:pStyle w:val="TableParagraph"/>
              <w:spacing w:before="124"/>
              <w:ind w:left="37"/>
              <w:rPr>
                <w:rFonts w:ascii="Arial" w:hAnsi="Arial" w:cs="Arial"/>
                <w:sz w:val="20"/>
                <w:szCs w:val="20"/>
              </w:rPr>
            </w:pPr>
            <w:r w:rsidRPr="006F58B2">
              <w:rPr>
                <w:rFonts w:ascii="Arial" w:hAnsi="Arial" w:cs="Arial"/>
                <w:sz w:val="20"/>
                <w:szCs w:val="20"/>
              </w:rPr>
              <w:t>Es una reforma laboral y del s</w:t>
            </w:r>
            <w:r w:rsidR="001A4A94" w:rsidRPr="006F58B2">
              <w:rPr>
                <w:rFonts w:ascii="Arial" w:hAnsi="Arial" w:cs="Arial"/>
                <w:sz w:val="20"/>
                <w:szCs w:val="20"/>
              </w:rPr>
              <w:t>istema</w:t>
            </w:r>
            <w:r w:rsidR="001A4A94" w:rsidRPr="006F58B2">
              <w:rPr>
                <w:rFonts w:ascii="Arial" w:hAnsi="Arial" w:cs="Arial"/>
                <w:spacing w:val="-4"/>
                <w:sz w:val="20"/>
                <w:szCs w:val="20"/>
              </w:rPr>
              <w:t xml:space="preserve"> </w:t>
            </w:r>
            <w:r w:rsidR="001A4A94" w:rsidRPr="006F58B2">
              <w:rPr>
                <w:rFonts w:ascii="Arial" w:hAnsi="Arial" w:cs="Arial"/>
                <w:sz w:val="20"/>
                <w:szCs w:val="20"/>
              </w:rPr>
              <w:t>de</w:t>
            </w:r>
            <w:r w:rsidR="001A4A94" w:rsidRPr="006F58B2">
              <w:rPr>
                <w:rFonts w:ascii="Arial" w:hAnsi="Arial" w:cs="Arial"/>
                <w:spacing w:val="-3"/>
                <w:sz w:val="20"/>
                <w:szCs w:val="20"/>
              </w:rPr>
              <w:t xml:space="preserve"> </w:t>
            </w:r>
            <w:r w:rsidR="001A4A94" w:rsidRPr="006F58B2">
              <w:rPr>
                <w:rFonts w:ascii="Arial" w:hAnsi="Arial" w:cs="Arial"/>
                <w:sz w:val="20"/>
                <w:szCs w:val="20"/>
              </w:rPr>
              <w:t>protección</w:t>
            </w:r>
            <w:r w:rsidR="001A4A94" w:rsidRPr="006F58B2">
              <w:rPr>
                <w:rFonts w:ascii="Arial" w:hAnsi="Arial" w:cs="Arial"/>
                <w:spacing w:val="-3"/>
                <w:sz w:val="20"/>
                <w:szCs w:val="20"/>
              </w:rPr>
              <w:t xml:space="preserve"> </w:t>
            </w:r>
            <w:r w:rsidR="001A4A94" w:rsidRPr="006F58B2">
              <w:rPr>
                <w:rFonts w:ascii="Arial" w:hAnsi="Arial" w:cs="Arial"/>
                <w:sz w:val="20"/>
                <w:szCs w:val="20"/>
              </w:rPr>
              <w:t>social</w:t>
            </w:r>
          </w:p>
        </w:tc>
        <w:tc>
          <w:tcPr>
            <w:tcW w:w="1676" w:type="dxa"/>
            <w:tcBorders>
              <w:top w:val="single" w:sz="8" w:space="0" w:color="7E7E7E"/>
              <w:left w:val="single" w:sz="8" w:space="0" w:color="7E7E7E"/>
              <w:bottom w:val="single" w:sz="8" w:space="0" w:color="7E7E7E"/>
              <w:right w:val="single" w:sz="8" w:space="0" w:color="7E7E7E"/>
            </w:tcBorders>
          </w:tcPr>
          <w:p w14:paraId="7211DC80" w14:textId="77777777" w:rsidR="00667C11" w:rsidRPr="006F58B2" w:rsidRDefault="001A4A94">
            <w:pPr>
              <w:pStyle w:val="TableParagraph"/>
              <w:spacing w:before="126"/>
              <w:ind w:left="39"/>
              <w:jc w:val="center"/>
              <w:rPr>
                <w:rFonts w:ascii="Arial" w:hAnsi="Arial" w:cs="Arial"/>
                <w:sz w:val="20"/>
                <w:szCs w:val="20"/>
              </w:rPr>
            </w:pPr>
            <w:r w:rsidRPr="006F58B2">
              <w:rPr>
                <w:rFonts w:ascii="Arial" w:hAnsi="Arial" w:cs="Arial"/>
                <w:color w:val="0000FF"/>
                <w:sz w:val="20"/>
                <w:szCs w:val="20"/>
                <w:u w:val="single" w:color="0000FF"/>
              </w:rPr>
              <w:t>Ley</w:t>
            </w:r>
            <w:r w:rsidRPr="006F58B2">
              <w:rPr>
                <w:rFonts w:ascii="Arial" w:hAnsi="Arial" w:cs="Arial"/>
                <w:color w:val="0000FF"/>
                <w:spacing w:val="2"/>
                <w:sz w:val="20"/>
                <w:szCs w:val="20"/>
                <w:u w:val="single" w:color="0000FF"/>
              </w:rPr>
              <w:t xml:space="preserve"> </w:t>
            </w:r>
            <w:r w:rsidRPr="006F58B2">
              <w:rPr>
                <w:rFonts w:ascii="Arial" w:hAnsi="Arial" w:cs="Arial"/>
                <w:color w:val="0000FF"/>
                <w:sz w:val="20"/>
                <w:szCs w:val="20"/>
                <w:u w:val="single" w:color="0000FF"/>
              </w:rPr>
              <w:t>789</w:t>
            </w:r>
          </w:p>
        </w:tc>
        <w:tc>
          <w:tcPr>
            <w:tcW w:w="1015" w:type="dxa"/>
            <w:tcBorders>
              <w:top w:val="single" w:sz="8" w:space="0" w:color="7E7E7E"/>
              <w:left w:val="single" w:sz="8" w:space="0" w:color="7E7E7E"/>
              <w:bottom w:val="single" w:sz="8" w:space="0" w:color="7E7E7E"/>
              <w:right w:val="single" w:sz="8" w:space="0" w:color="7E7E7E"/>
            </w:tcBorders>
          </w:tcPr>
          <w:p w14:paraId="3245214C" w14:textId="77777777" w:rsidR="00667C11" w:rsidRPr="006F58B2" w:rsidRDefault="001A4A94">
            <w:pPr>
              <w:pStyle w:val="TableParagraph"/>
              <w:spacing w:before="143"/>
              <w:ind w:left="53"/>
              <w:jc w:val="center"/>
              <w:rPr>
                <w:rFonts w:ascii="Arial" w:hAnsi="Arial" w:cs="Arial"/>
                <w:sz w:val="20"/>
                <w:szCs w:val="20"/>
              </w:rPr>
            </w:pPr>
            <w:r w:rsidRPr="006F58B2">
              <w:rPr>
                <w:rFonts w:ascii="Arial" w:hAnsi="Arial" w:cs="Arial"/>
                <w:sz w:val="20"/>
                <w:szCs w:val="20"/>
              </w:rPr>
              <w:t>2002</w:t>
            </w:r>
          </w:p>
        </w:tc>
      </w:tr>
      <w:tr w:rsidR="00667C11" w:rsidRPr="006F58B2" w14:paraId="18B81B42" w14:textId="77777777" w:rsidTr="004A2AE7">
        <w:trPr>
          <w:trHeight w:val="1227"/>
        </w:trPr>
        <w:tc>
          <w:tcPr>
            <w:tcW w:w="2087" w:type="dxa"/>
            <w:vMerge/>
            <w:tcBorders>
              <w:top w:val="nil"/>
              <w:left w:val="single" w:sz="18" w:space="0" w:color="000000"/>
              <w:bottom w:val="nil"/>
              <w:right w:val="single" w:sz="18" w:space="0" w:color="000000"/>
            </w:tcBorders>
          </w:tcPr>
          <w:p w14:paraId="19A0DA81" w14:textId="77777777" w:rsidR="00667C11" w:rsidRPr="006F58B2" w:rsidRDefault="00667C11">
            <w:pPr>
              <w:rPr>
                <w:rFonts w:ascii="Arial" w:hAnsi="Arial" w:cs="Arial"/>
                <w:sz w:val="20"/>
                <w:szCs w:val="20"/>
              </w:rPr>
            </w:pPr>
          </w:p>
        </w:tc>
        <w:tc>
          <w:tcPr>
            <w:tcW w:w="5071" w:type="dxa"/>
            <w:tcBorders>
              <w:top w:val="single" w:sz="8" w:space="0" w:color="7E7E7E"/>
              <w:left w:val="single" w:sz="18" w:space="0" w:color="000000"/>
              <w:bottom w:val="single" w:sz="8" w:space="0" w:color="7E7E7E"/>
              <w:right w:val="single" w:sz="8" w:space="0" w:color="7E7E7E"/>
            </w:tcBorders>
          </w:tcPr>
          <w:p w14:paraId="4AEB41FB" w14:textId="77777777" w:rsidR="00667C11" w:rsidRPr="006F58B2" w:rsidRDefault="00667C11">
            <w:pPr>
              <w:pStyle w:val="TableParagraph"/>
              <w:spacing w:before="2"/>
              <w:rPr>
                <w:rFonts w:ascii="Arial" w:hAnsi="Arial" w:cs="Arial"/>
                <w:b/>
                <w:sz w:val="20"/>
                <w:szCs w:val="20"/>
              </w:rPr>
            </w:pPr>
          </w:p>
          <w:p w14:paraId="3E4F2016" w14:textId="77777777" w:rsidR="00667C11" w:rsidRPr="006F58B2" w:rsidRDefault="001A4A94">
            <w:pPr>
              <w:pStyle w:val="TableParagraph"/>
              <w:spacing w:line="259" w:lineRule="auto"/>
              <w:ind w:left="37"/>
              <w:rPr>
                <w:rFonts w:ascii="Arial" w:hAnsi="Arial" w:cs="Arial"/>
                <w:sz w:val="20"/>
                <w:szCs w:val="20"/>
              </w:rPr>
            </w:pPr>
            <w:r w:rsidRPr="006F58B2">
              <w:rPr>
                <w:rFonts w:ascii="Arial" w:hAnsi="Arial" w:cs="Arial"/>
                <w:sz w:val="20"/>
                <w:szCs w:val="20"/>
              </w:rPr>
              <w:t>Sistema</w:t>
            </w:r>
            <w:r w:rsidRPr="006F58B2">
              <w:rPr>
                <w:rFonts w:ascii="Arial" w:hAnsi="Arial" w:cs="Arial"/>
                <w:spacing w:val="-4"/>
                <w:sz w:val="20"/>
                <w:szCs w:val="20"/>
              </w:rPr>
              <w:t xml:space="preserve"> </w:t>
            </w:r>
            <w:r w:rsidRPr="006F58B2">
              <w:rPr>
                <w:rFonts w:ascii="Arial" w:hAnsi="Arial" w:cs="Arial"/>
                <w:sz w:val="20"/>
                <w:szCs w:val="20"/>
              </w:rPr>
              <w:t>de</w:t>
            </w:r>
            <w:r w:rsidRPr="006F58B2">
              <w:rPr>
                <w:rFonts w:ascii="Arial" w:hAnsi="Arial" w:cs="Arial"/>
                <w:spacing w:val="-3"/>
                <w:sz w:val="20"/>
                <w:szCs w:val="20"/>
              </w:rPr>
              <w:t xml:space="preserve"> </w:t>
            </w:r>
            <w:r w:rsidRPr="006F58B2">
              <w:rPr>
                <w:rFonts w:ascii="Arial" w:hAnsi="Arial" w:cs="Arial"/>
                <w:sz w:val="20"/>
                <w:szCs w:val="20"/>
              </w:rPr>
              <w:t>nomenclatura</w:t>
            </w:r>
            <w:r w:rsidRPr="006F58B2">
              <w:rPr>
                <w:rFonts w:ascii="Arial" w:hAnsi="Arial" w:cs="Arial"/>
                <w:spacing w:val="-3"/>
                <w:sz w:val="20"/>
                <w:szCs w:val="20"/>
              </w:rPr>
              <w:t xml:space="preserve"> </w:t>
            </w:r>
            <w:r w:rsidRPr="006F58B2">
              <w:rPr>
                <w:rFonts w:ascii="Arial" w:hAnsi="Arial" w:cs="Arial"/>
                <w:sz w:val="20"/>
                <w:szCs w:val="20"/>
              </w:rPr>
              <w:t>y</w:t>
            </w:r>
            <w:r w:rsidRPr="006F58B2">
              <w:rPr>
                <w:rFonts w:ascii="Arial" w:hAnsi="Arial" w:cs="Arial"/>
                <w:spacing w:val="-5"/>
                <w:sz w:val="20"/>
                <w:szCs w:val="20"/>
              </w:rPr>
              <w:t xml:space="preserve"> </w:t>
            </w:r>
            <w:r w:rsidRPr="006F58B2">
              <w:rPr>
                <w:rFonts w:ascii="Arial" w:hAnsi="Arial" w:cs="Arial"/>
                <w:sz w:val="20"/>
                <w:szCs w:val="20"/>
              </w:rPr>
              <w:t>clasificación</w:t>
            </w:r>
            <w:r w:rsidRPr="006F58B2">
              <w:rPr>
                <w:rFonts w:ascii="Arial" w:hAnsi="Arial" w:cs="Arial"/>
                <w:spacing w:val="-3"/>
                <w:sz w:val="20"/>
                <w:szCs w:val="20"/>
              </w:rPr>
              <w:t xml:space="preserve"> </w:t>
            </w:r>
            <w:r w:rsidRPr="006F58B2">
              <w:rPr>
                <w:rFonts w:ascii="Arial" w:hAnsi="Arial" w:cs="Arial"/>
                <w:sz w:val="20"/>
                <w:szCs w:val="20"/>
              </w:rPr>
              <w:t>de</w:t>
            </w:r>
            <w:r w:rsidRPr="006F58B2">
              <w:rPr>
                <w:rFonts w:ascii="Arial" w:hAnsi="Arial" w:cs="Arial"/>
                <w:spacing w:val="-3"/>
                <w:sz w:val="20"/>
                <w:szCs w:val="20"/>
              </w:rPr>
              <w:t xml:space="preserve"> </w:t>
            </w:r>
            <w:r w:rsidRPr="006F58B2">
              <w:rPr>
                <w:rFonts w:ascii="Arial" w:hAnsi="Arial" w:cs="Arial"/>
                <w:sz w:val="20"/>
                <w:szCs w:val="20"/>
              </w:rPr>
              <w:t>los</w:t>
            </w:r>
            <w:r w:rsidRPr="006F58B2">
              <w:rPr>
                <w:rFonts w:ascii="Arial" w:hAnsi="Arial" w:cs="Arial"/>
                <w:spacing w:val="-59"/>
                <w:sz w:val="20"/>
                <w:szCs w:val="20"/>
              </w:rPr>
              <w:t xml:space="preserve"> </w:t>
            </w:r>
            <w:r w:rsidRPr="006F58B2">
              <w:rPr>
                <w:rFonts w:ascii="Arial" w:hAnsi="Arial" w:cs="Arial"/>
                <w:sz w:val="20"/>
                <w:szCs w:val="20"/>
              </w:rPr>
              <w:t>empleos</w:t>
            </w:r>
          </w:p>
        </w:tc>
        <w:tc>
          <w:tcPr>
            <w:tcW w:w="1676" w:type="dxa"/>
            <w:tcBorders>
              <w:top w:val="single" w:sz="8" w:space="0" w:color="7E7E7E"/>
              <w:left w:val="single" w:sz="8" w:space="0" w:color="7E7E7E"/>
              <w:bottom w:val="single" w:sz="8" w:space="0" w:color="7E7E7E"/>
              <w:right w:val="single" w:sz="8" w:space="0" w:color="7E7E7E"/>
            </w:tcBorders>
          </w:tcPr>
          <w:p w14:paraId="7C8EC707" w14:textId="77777777" w:rsidR="00667C11" w:rsidRPr="006F58B2" w:rsidRDefault="00667C11">
            <w:pPr>
              <w:pStyle w:val="TableParagraph"/>
              <w:rPr>
                <w:rFonts w:ascii="Arial" w:hAnsi="Arial" w:cs="Arial"/>
                <w:b/>
                <w:sz w:val="20"/>
                <w:szCs w:val="20"/>
              </w:rPr>
            </w:pPr>
          </w:p>
          <w:p w14:paraId="0C764BFC" w14:textId="77777777" w:rsidR="00667C11" w:rsidRPr="006F58B2" w:rsidRDefault="00667C11">
            <w:pPr>
              <w:pStyle w:val="TableParagraph"/>
              <w:spacing w:before="2"/>
              <w:rPr>
                <w:rFonts w:ascii="Arial" w:hAnsi="Arial" w:cs="Arial"/>
                <w:b/>
                <w:sz w:val="20"/>
                <w:szCs w:val="20"/>
              </w:rPr>
            </w:pPr>
          </w:p>
          <w:p w14:paraId="314DC084" w14:textId="77777777" w:rsidR="00667C11" w:rsidRPr="006F58B2" w:rsidRDefault="001A4A94">
            <w:pPr>
              <w:pStyle w:val="TableParagraph"/>
              <w:ind w:left="39"/>
              <w:jc w:val="center"/>
              <w:rPr>
                <w:rFonts w:ascii="Arial" w:hAnsi="Arial" w:cs="Arial"/>
                <w:sz w:val="20"/>
                <w:szCs w:val="20"/>
              </w:rPr>
            </w:pPr>
            <w:r w:rsidRPr="006F58B2">
              <w:rPr>
                <w:rFonts w:ascii="Arial" w:hAnsi="Arial" w:cs="Arial"/>
                <w:color w:val="0000FF"/>
                <w:sz w:val="20"/>
                <w:szCs w:val="20"/>
                <w:u w:val="single" w:color="0000FF"/>
              </w:rPr>
              <w:t>Decreto</w:t>
            </w:r>
            <w:r w:rsidRPr="006F58B2">
              <w:rPr>
                <w:rFonts w:ascii="Arial" w:hAnsi="Arial" w:cs="Arial"/>
                <w:color w:val="0000FF"/>
                <w:spacing w:val="4"/>
                <w:sz w:val="20"/>
                <w:szCs w:val="20"/>
                <w:u w:val="single" w:color="0000FF"/>
              </w:rPr>
              <w:t xml:space="preserve"> </w:t>
            </w:r>
            <w:r w:rsidRPr="006F58B2">
              <w:rPr>
                <w:rFonts w:ascii="Arial" w:hAnsi="Arial" w:cs="Arial"/>
                <w:color w:val="0000FF"/>
                <w:sz w:val="20"/>
                <w:szCs w:val="20"/>
                <w:u w:val="single" w:color="0000FF"/>
              </w:rPr>
              <w:t>1042</w:t>
            </w:r>
          </w:p>
        </w:tc>
        <w:tc>
          <w:tcPr>
            <w:tcW w:w="1015" w:type="dxa"/>
            <w:tcBorders>
              <w:top w:val="single" w:sz="8" w:space="0" w:color="7E7E7E"/>
              <w:left w:val="single" w:sz="8" w:space="0" w:color="7E7E7E"/>
              <w:bottom w:val="single" w:sz="8" w:space="0" w:color="7E7E7E"/>
              <w:right w:val="single" w:sz="8" w:space="0" w:color="7E7E7E"/>
            </w:tcBorders>
          </w:tcPr>
          <w:p w14:paraId="0EDF43C0" w14:textId="77777777" w:rsidR="00667C11" w:rsidRPr="006F58B2" w:rsidRDefault="00667C11">
            <w:pPr>
              <w:pStyle w:val="TableParagraph"/>
              <w:rPr>
                <w:rFonts w:ascii="Arial" w:hAnsi="Arial" w:cs="Arial"/>
                <w:b/>
                <w:sz w:val="20"/>
                <w:szCs w:val="20"/>
              </w:rPr>
            </w:pPr>
          </w:p>
          <w:p w14:paraId="2636CE48" w14:textId="77777777" w:rsidR="00667C11" w:rsidRPr="006F58B2" w:rsidRDefault="00667C11">
            <w:pPr>
              <w:pStyle w:val="TableParagraph"/>
              <w:spacing w:before="8"/>
              <w:rPr>
                <w:rFonts w:ascii="Arial" w:hAnsi="Arial" w:cs="Arial"/>
                <w:b/>
                <w:sz w:val="20"/>
                <w:szCs w:val="20"/>
              </w:rPr>
            </w:pPr>
          </w:p>
          <w:p w14:paraId="1F94561B" w14:textId="77777777" w:rsidR="00667C11" w:rsidRPr="006F58B2" w:rsidRDefault="001A4A94">
            <w:pPr>
              <w:pStyle w:val="TableParagraph"/>
              <w:ind w:left="53"/>
              <w:jc w:val="center"/>
              <w:rPr>
                <w:rFonts w:ascii="Arial" w:hAnsi="Arial" w:cs="Arial"/>
                <w:sz w:val="20"/>
                <w:szCs w:val="20"/>
              </w:rPr>
            </w:pPr>
            <w:r w:rsidRPr="006F58B2">
              <w:rPr>
                <w:rFonts w:ascii="Arial" w:hAnsi="Arial" w:cs="Arial"/>
                <w:sz w:val="20"/>
                <w:szCs w:val="20"/>
              </w:rPr>
              <w:t>1978</w:t>
            </w:r>
          </w:p>
        </w:tc>
      </w:tr>
      <w:tr w:rsidR="00667C11" w:rsidRPr="006F58B2" w14:paraId="462FACA3" w14:textId="77777777" w:rsidTr="004A2AE7">
        <w:trPr>
          <w:trHeight w:val="748"/>
        </w:trPr>
        <w:tc>
          <w:tcPr>
            <w:tcW w:w="2087" w:type="dxa"/>
            <w:vMerge/>
            <w:tcBorders>
              <w:top w:val="nil"/>
              <w:left w:val="single" w:sz="18" w:space="0" w:color="000000"/>
              <w:bottom w:val="nil"/>
              <w:right w:val="single" w:sz="18" w:space="0" w:color="000000"/>
            </w:tcBorders>
          </w:tcPr>
          <w:p w14:paraId="69FA7775" w14:textId="77777777" w:rsidR="00667C11" w:rsidRPr="006F58B2" w:rsidRDefault="00667C11">
            <w:pPr>
              <w:rPr>
                <w:rFonts w:ascii="Arial" w:hAnsi="Arial" w:cs="Arial"/>
                <w:sz w:val="20"/>
                <w:szCs w:val="20"/>
              </w:rPr>
            </w:pPr>
          </w:p>
        </w:tc>
        <w:tc>
          <w:tcPr>
            <w:tcW w:w="5071" w:type="dxa"/>
            <w:tcBorders>
              <w:top w:val="single" w:sz="8" w:space="0" w:color="7E7E7E"/>
              <w:left w:val="single" w:sz="18" w:space="0" w:color="000000"/>
              <w:bottom w:val="single" w:sz="8" w:space="0" w:color="7E7E7E"/>
              <w:right w:val="single" w:sz="8" w:space="0" w:color="7E7E7E"/>
            </w:tcBorders>
          </w:tcPr>
          <w:p w14:paraId="48C5C475" w14:textId="29CA2738" w:rsidR="00667C11" w:rsidRPr="00056BEF" w:rsidRDefault="00C07DC3" w:rsidP="00056BEF">
            <w:pPr>
              <w:pStyle w:val="TableParagraph"/>
              <w:spacing w:before="96" w:line="259" w:lineRule="auto"/>
              <w:ind w:left="37" w:right="741"/>
              <w:jc w:val="both"/>
              <w:rPr>
                <w:rFonts w:ascii="Arial" w:hAnsi="Arial" w:cs="Arial"/>
                <w:sz w:val="20"/>
                <w:szCs w:val="20"/>
              </w:rPr>
            </w:pPr>
            <w:r w:rsidRPr="00056BEF">
              <w:rPr>
                <w:rFonts w:ascii="Arial" w:hAnsi="Arial" w:cs="Arial"/>
                <w:sz w:val="20"/>
                <w:szCs w:val="20"/>
              </w:rPr>
              <w:t>Por el cual se fijan las reglas generales para la</w:t>
            </w:r>
            <w:r w:rsidR="00056BEF">
              <w:rPr>
                <w:rFonts w:ascii="Arial" w:hAnsi="Arial" w:cs="Arial"/>
                <w:sz w:val="20"/>
                <w:szCs w:val="20"/>
              </w:rPr>
              <w:t xml:space="preserve"> </w:t>
            </w:r>
            <w:r w:rsidRPr="00056BEF">
              <w:rPr>
                <w:rFonts w:ascii="Arial" w:hAnsi="Arial" w:cs="Arial"/>
                <w:sz w:val="20"/>
                <w:szCs w:val="20"/>
              </w:rPr>
              <w:t>aplicación de las normas sobre prestaciones sociales de los empleados públicos y trabajadores oficiales del sector nacional.</w:t>
            </w:r>
          </w:p>
        </w:tc>
        <w:tc>
          <w:tcPr>
            <w:tcW w:w="1676" w:type="dxa"/>
            <w:tcBorders>
              <w:top w:val="single" w:sz="8" w:space="0" w:color="7E7E7E"/>
              <w:left w:val="single" w:sz="8" w:space="0" w:color="7E7E7E"/>
              <w:bottom w:val="single" w:sz="8" w:space="0" w:color="7E7E7E"/>
              <w:right w:val="single" w:sz="8" w:space="0" w:color="7E7E7E"/>
            </w:tcBorders>
          </w:tcPr>
          <w:p w14:paraId="660E8721" w14:textId="77777777" w:rsidR="00667C11" w:rsidRPr="006F58B2" w:rsidRDefault="00667C11">
            <w:pPr>
              <w:pStyle w:val="TableParagraph"/>
              <w:spacing w:before="4"/>
              <w:rPr>
                <w:rFonts w:ascii="Arial" w:hAnsi="Arial" w:cs="Arial"/>
                <w:b/>
                <w:sz w:val="20"/>
                <w:szCs w:val="20"/>
              </w:rPr>
            </w:pPr>
          </w:p>
          <w:p w14:paraId="5662F9E5" w14:textId="77777777" w:rsidR="00667C11" w:rsidRPr="006F58B2" w:rsidRDefault="001A4A94">
            <w:pPr>
              <w:pStyle w:val="TableParagraph"/>
              <w:ind w:left="39"/>
              <w:jc w:val="center"/>
              <w:rPr>
                <w:rFonts w:ascii="Arial" w:hAnsi="Arial" w:cs="Arial"/>
                <w:sz w:val="20"/>
                <w:szCs w:val="20"/>
              </w:rPr>
            </w:pPr>
            <w:r w:rsidRPr="006F58B2">
              <w:rPr>
                <w:rFonts w:ascii="Arial" w:hAnsi="Arial" w:cs="Arial"/>
                <w:color w:val="0000FF"/>
                <w:sz w:val="20"/>
                <w:szCs w:val="20"/>
                <w:u w:val="single" w:color="0000FF"/>
              </w:rPr>
              <w:t>Decreto</w:t>
            </w:r>
            <w:r w:rsidRPr="006F58B2">
              <w:rPr>
                <w:rFonts w:ascii="Arial" w:hAnsi="Arial" w:cs="Arial"/>
                <w:color w:val="0000FF"/>
                <w:spacing w:val="4"/>
                <w:sz w:val="20"/>
                <w:szCs w:val="20"/>
                <w:u w:val="single" w:color="0000FF"/>
              </w:rPr>
              <w:t xml:space="preserve"> </w:t>
            </w:r>
            <w:r w:rsidRPr="006F58B2">
              <w:rPr>
                <w:rFonts w:ascii="Arial" w:hAnsi="Arial" w:cs="Arial"/>
                <w:color w:val="0000FF"/>
                <w:sz w:val="20"/>
                <w:szCs w:val="20"/>
                <w:u w:val="single" w:color="0000FF"/>
              </w:rPr>
              <w:t>1045</w:t>
            </w:r>
          </w:p>
        </w:tc>
        <w:tc>
          <w:tcPr>
            <w:tcW w:w="1015" w:type="dxa"/>
            <w:tcBorders>
              <w:top w:val="single" w:sz="8" w:space="0" w:color="7E7E7E"/>
              <w:left w:val="single" w:sz="8" w:space="0" w:color="7E7E7E"/>
              <w:bottom w:val="single" w:sz="8" w:space="0" w:color="7E7E7E"/>
              <w:right w:val="single" w:sz="8" w:space="0" w:color="7E7E7E"/>
            </w:tcBorders>
          </w:tcPr>
          <w:p w14:paraId="2E19982A" w14:textId="77777777" w:rsidR="00667C11" w:rsidRPr="006F58B2" w:rsidRDefault="00667C11">
            <w:pPr>
              <w:pStyle w:val="TableParagraph"/>
              <w:spacing w:before="10"/>
              <w:rPr>
                <w:rFonts w:ascii="Arial" w:hAnsi="Arial" w:cs="Arial"/>
                <w:b/>
                <w:sz w:val="20"/>
                <w:szCs w:val="20"/>
              </w:rPr>
            </w:pPr>
          </w:p>
          <w:p w14:paraId="26EF5229" w14:textId="77777777" w:rsidR="00667C11" w:rsidRPr="006F58B2" w:rsidRDefault="001A4A94">
            <w:pPr>
              <w:pStyle w:val="TableParagraph"/>
              <w:ind w:left="53"/>
              <w:jc w:val="center"/>
              <w:rPr>
                <w:rFonts w:ascii="Arial" w:hAnsi="Arial" w:cs="Arial"/>
                <w:sz w:val="20"/>
                <w:szCs w:val="20"/>
              </w:rPr>
            </w:pPr>
            <w:r w:rsidRPr="006F58B2">
              <w:rPr>
                <w:rFonts w:ascii="Arial" w:hAnsi="Arial" w:cs="Arial"/>
                <w:sz w:val="20"/>
                <w:szCs w:val="20"/>
              </w:rPr>
              <w:t>1978</w:t>
            </w:r>
          </w:p>
        </w:tc>
      </w:tr>
      <w:tr w:rsidR="00667C11" w:rsidRPr="006F58B2" w14:paraId="40BE0479" w14:textId="77777777" w:rsidTr="00965F78">
        <w:trPr>
          <w:trHeight w:val="1797"/>
        </w:trPr>
        <w:tc>
          <w:tcPr>
            <w:tcW w:w="2087" w:type="dxa"/>
            <w:vMerge/>
            <w:tcBorders>
              <w:top w:val="nil"/>
              <w:left w:val="single" w:sz="18" w:space="0" w:color="000000"/>
              <w:bottom w:val="nil"/>
              <w:right w:val="single" w:sz="18" w:space="0" w:color="000000"/>
            </w:tcBorders>
          </w:tcPr>
          <w:p w14:paraId="2DFEB678" w14:textId="77777777" w:rsidR="00667C11" w:rsidRPr="006F58B2" w:rsidRDefault="00667C11">
            <w:pPr>
              <w:rPr>
                <w:rFonts w:ascii="Arial" w:hAnsi="Arial" w:cs="Arial"/>
                <w:sz w:val="20"/>
                <w:szCs w:val="20"/>
              </w:rPr>
            </w:pPr>
          </w:p>
        </w:tc>
        <w:tc>
          <w:tcPr>
            <w:tcW w:w="5071" w:type="dxa"/>
            <w:tcBorders>
              <w:top w:val="single" w:sz="8" w:space="0" w:color="7E7E7E"/>
              <w:left w:val="single" w:sz="18" w:space="0" w:color="000000"/>
              <w:bottom w:val="single" w:sz="8" w:space="0" w:color="7E7E7E"/>
              <w:right w:val="single" w:sz="8" w:space="0" w:color="7E7E7E"/>
            </w:tcBorders>
          </w:tcPr>
          <w:p w14:paraId="412D01A5" w14:textId="77777777" w:rsidR="00965F78" w:rsidRPr="006F58B2" w:rsidRDefault="00965F78" w:rsidP="00965F78">
            <w:pPr>
              <w:widowControl/>
              <w:shd w:val="clear" w:color="auto" w:fill="FFFFFF"/>
              <w:autoSpaceDE/>
              <w:autoSpaceDN/>
              <w:spacing w:before="100" w:beforeAutospacing="1"/>
              <w:rPr>
                <w:rFonts w:ascii="Arial" w:eastAsia="Times New Roman" w:hAnsi="Arial" w:cs="Arial"/>
                <w:b/>
                <w:bCs/>
                <w:i/>
                <w:iCs/>
                <w:color w:val="333333"/>
                <w:sz w:val="20"/>
                <w:szCs w:val="20"/>
                <w:lang w:val="es-CO" w:eastAsia="es-CO"/>
              </w:rPr>
            </w:pPr>
          </w:p>
          <w:p w14:paraId="67F10470" w14:textId="059A6BFF" w:rsidR="00965F78" w:rsidRPr="00056BEF" w:rsidRDefault="00965F78" w:rsidP="00056BEF">
            <w:pPr>
              <w:widowControl/>
              <w:shd w:val="clear" w:color="auto" w:fill="FFFFFF"/>
              <w:autoSpaceDE/>
              <w:autoSpaceDN/>
              <w:spacing w:before="100" w:beforeAutospacing="1"/>
              <w:jc w:val="both"/>
              <w:rPr>
                <w:rFonts w:ascii="Arial" w:eastAsia="Times New Roman" w:hAnsi="Arial" w:cs="Arial"/>
                <w:sz w:val="20"/>
                <w:szCs w:val="20"/>
                <w:lang w:val="es-CO" w:eastAsia="es-CO"/>
              </w:rPr>
            </w:pPr>
            <w:r w:rsidRPr="00056BEF">
              <w:rPr>
                <w:rFonts w:ascii="Arial" w:eastAsia="Times New Roman" w:hAnsi="Arial" w:cs="Arial"/>
                <w:sz w:val="20"/>
                <w:szCs w:val="20"/>
                <w:lang w:val="es-CO" w:eastAsia="es-CO"/>
              </w:rPr>
              <w:t>Por el cual se fija el Régimen de prestaciones sociales para los empleados públicos y se regula el régimen mínimo prestacional de los trabajadores oficiales del nivel territorial.</w:t>
            </w:r>
          </w:p>
          <w:p w14:paraId="78198B3B" w14:textId="64E45669" w:rsidR="00667C11" w:rsidRPr="006F58B2" w:rsidRDefault="00667C11" w:rsidP="00965F78">
            <w:pPr>
              <w:pStyle w:val="TableParagraph"/>
              <w:rPr>
                <w:rFonts w:ascii="Arial" w:hAnsi="Arial" w:cs="Arial"/>
                <w:sz w:val="20"/>
                <w:szCs w:val="20"/>
              </w:rPr>
            </w:pPr>
          </w:p>
        </w:tc>
        <w:tc>
          <w:tcPr>
            <w:tcW w:w="1676" w:type="dxa"/>
            <w:tcBorders>
              <w:top w:val="single" w:sz="8" w:space="0" w:color="7E7E7E"/>
              <w:left w:val="single" w:sz="8" w:space="0" w:color="7E7E7E"/>
              <w:bottom w:val="single" w:sz="8" w:space="0" w:color="7E7E7E"/>
              <w:right w:val="single" w:sz="8" w:space="0" w:color="7E7E7E"/>
            </w:tcBorders>
          </w:tcPr>
          <w:p w14:paraId="06FF58D0" w14:textId="77777777" w:rsidR="00667C11" w:rsidRPr="006F58B2" w:rsidRDefault="00667C11">
            <w:pPr>
              <w:pStyle w:val="TableParagraph"/>
              <w:spacing w:before="4"/>
              <w:rPr>
                <w:rFonts w:ascii="Arial" w:hAnsi="Arial" w:cs="Arial"/>
                <w:b/>
                <w:sz w:val="20"/>
                <w:szCs w:val="20"/>
              </w:rPr>
            </w:pPr>
          </w:p>
          <w:p w14:paraId="0CFED924" w14:textId="77777777" w:rsidR="00667C11" w:rsidRPr="006F58B2" w:rsidRDefault="001A4A94">
            <w:pPr>
              <w:pStyle w:val="TableParagraph"/>
              <w:ind w:left="39"/>
              <w:jc w:val="center"/>
              <w:rPr>
                <w:rFonts w:ascii="Arial" w:hAnsi="Arial" w:cs="Arial"/>
                <w:sz w:val="20"/>
                <w:szCs w:val="20"/>
              </w:rPr>
            </w:pPr>
            <w:r w:rsidRPr="006F58B2">
              <w:rPr>
                <w:rFonts w:ascii="Arial" w:hAnsi="Arial" w:cs="Arial"/>
                <w:color w:val="0000FF"/>
                <w:sz w:val="20"/>
                <w:szCs w:val="20"/>
                <w:u w:val="single" w:color="0000FF"/>
              </w:rPr>
              <w:t>Decreto</w:t>
            </w:r>
            <w:r w:rsidRPr="006F58B2">
              <w:rPr>
                <w:rFonts w:ascii="Arial" w:hAnsi="Arial" w:cs="Arial"/>
                <w:color w:val="0000FF"/>
                <w:spacing w:val="4"/>
                <w:sz w:val="20"/>
                <w:szCs w:val="20"/>
                <w:u w:val="single" w:color="0000FF"/>
              </w:rPr>
              <w:t xml:space="preserve"> </w:t>
            </w:r>
            <w:r w:rsidRPr="006F58B2">
              <w:rPr>
                <w:rFonts w:ascii="Arial" w:hAnsi="Arial" w:cs="Arial"/>
                <w:color w:val="0000FF"/>
                <w:sz w:val="20"/>
                <w:szCs w:val="20"/>
                <w:u w:val="single" w:color="0000FF"/>
              </w:rPr>
              <w:t>1919</w:t>
            </w:r>
          </w:p>
        </w:tc>
        <w:tc>
          <w:tcPr>
            <w:tcW w:w="1015" w:type="dxa"/>
            <w:tcBorders>
              <w:top w:val="single" w:sz="8" w:space="0" w:color="7E7E7E"/>
              <w:left w:val="single" w:sz="8" w:space="0" w:color="7E7E7E"/>
              <w:bottom w:val="single" w:sz="8" w:space="0" w:color="7E7E7E"/>
              <w:right w:val="single" w:sz="8" w:space="0" w:color="7E7E7E"/>
            </w:tcBorders>
          </w:tcPr>
          <w:p w14:paraId="27DCE8AF" w14:textId="77777777" w:rsidR="00667C11" w:rsidRPr="006F58B2" w:rsidRDefault="00667C11">
            <w:pPr>
              <w:pStyle w:val="TableParagraph"/>
              <w:spacing w:before="9"/>
              <w:rPr>
                <w:rFonts w:ascii="Arial" w:hAnsi="Arial" w:cs="Arial"/>
                <w:b/>
                <w:sz w:val="20"/>
                <w:szCs w:val="20"/>
              </w:rPr>
            </w:pPr>
          </w:p>
          <w:p w14:paraId="60D75AAA" w14:textId="77777777" w:rsidR="00667C11" w:rsidRPr="006F58B2" w:rsidRDefault="001A4A94">
            <w:pPr>
              <w:pStyle w:val="TableParagraph"/>
              <w:ind w:left="53"/>
              <w:jc w:val="center"/>
              <w:rPr>
                <w:rFonts w:ascii="Arial" w:hAnsi="Arial" w:cs="Arial"/>
                <w:sz w:val="20"/>
                <w:szCs w:val="20"/>
              </w:rPr>
            </w:pPr>
            <w:r w:rsidRPr="006F58B2">
              <w:rPr>
                <w:rFonts w:ascii="Arial" w:hAnsi="Arial" w:cs="Arial"/>
                <w:sz w:val="20"/>
                <w:szCs w:val="20"/>
              </w:rPr>
              <w:t>2002</w:t>
            </w:r>
          </w:p>
        </w:tc>
      </w:tr>
      <w:tr w:rsidR="00667C11" w:rsidRPr="006F58B2" w14:paraId="0604EAAF" w14:textId="77777777" w:rsidTr="004A2AE7">
        <w:trPr>
          <w:trHeight w:val="748"/>
        </w:trPr>
        <w:tc>
          <w:tcPr>
            <w:tcW w:w="2087" w:type="dxa"/>
            <w:vMerge/>
            <w:tcBorders>
              <w:top w:val="nil"/>
              <w:left w:val="single" w:sz="18" w:space="0" w:color="000000"/>
              <w:bottom w:val="nil"/>
              <w:right w:val="single" w:sz="18" w:space="0" w:color="000000"/>
            </w:tcBorders>
          </w:tcPr>
          <w:p w14:paraId="54BE7231" w14:textId="77777777" w:rsidR="00667C11" w:rsidRPr="006F58B2" w:rsidRDefault="00667C11">
            <w:pPr>
              <w:rPr>
                <w:rFonts w:ascii="Arial" w:hAnsi="Arial" w:cs="Arial"/>
                <w:sz w:val="20"/>
                <w:szCs w:val="20"/>
              </w:rPr>
            </w:pPr>
          </w:p>
        </w:tc>
        <w:tc>
          <w:tcPr>
            <w:tcW w:w="5071" w:type="dxa"/>
            <w:tcBorders>
              <w:top w:val="single" w:sz="8" w:space="0" w:color="7E7E7E"/>
              <w:left w:val="single" w:sz="18" w:space="0" w:color="000000"/>
              <w:bottom w:val="single" w:sz="8" w:space="0" w:color="7E7E7E"/>
              <w:right w:val="single" w:sz="8" w:space="0" w:color="7E7E7E"/>
            </w:tcBorders>
          </w:tcPr>
          <w:p w14:paraId="292FB2A5" w14:textId="77777777" w:rsidR="00667C11" w:rsidRPr="006F58B2" w:rsidRDefault="00667C11">
            <w:pPr>
              <w:pStyle w:val="TableParagraph"/>
              <w:spacing w:before="5"/>
              <w:rPr>
                <w:rFonts w:ascii="Arial" w:hAnsi="Arial" w:cs="Arial"/>
                <w:b/>
                <w:sz w:val="20"/>
                <w:szCs w:val="20"/>
              </w:rPr>
            </w:pPr>
          </w:p>
          <w:p w14:paraId="49C81557" w14:textId="77777777" w:rsidR="00667C11" w:rsidRDefault="00C828B8" w:rsidP="00C828B8">
            <w:pPr>
              <w:pStyle w:val="TableParagraph"/>
              <w:spacing w:before="1"/>
              <w:ind w:left="34"/>
              <w:jc w:val="both"/>
              <w:rPr>
                <w:rFonts w:ascii="Arial" w:hAnsi="Arial" w:cs="Arial"/>
                <w:sz w:val="20"/>
                <w:szCs w:val="20"/>
                <w:shd w:val="clear" w:color="auto" w:fill="FFFFFF"/>
              </w:rPr>
            </w:pPr>
            <w:r w:rsidRPr="00056BEF">
              <w:rPr>
                <w:rFonts w:ascii="Arial" w:hAnsi="Arial" w:cs="Arial"/>
                <w:sz w:val="20"/>
                <w:szCs w:val="20"/>
                <w:shd w:val="clear" w:color="auto" w:fill="FFFFFF"/>
              </w:rPr>
              <w:t>Por la cual se reforman algunas disposiciones del sistema general de pensiones previsto en la Ley 100 de 1993 y se adoptan disposiciones sobre los Regímenes Pensionales exceptuados y especiales.</w:t>
            </w:r>
          </w:p>
          <w:p w14:paraId="25E52C8D" w14:textId="102DD81A" w:rsidR="00056BEF" w:rsidRPr="006F58B2" w:rsidRDefault="00056BEF" w:rsidP="00C828B8">
            <w:pPr>
              <w:pStyle w:val="TableParagraph"/>
              <w:spacing w:before="1"/>
              <w:ind w:left="34"/>
              <w:jc w:val="both"/>
              <w:rPr>
                <w:rFonts w:ascii="Arial" w:hAnsi="Arial" w:cs="Arial"/>
                <w:sz w:val="20"/>
                <w:szCs w:val="20"/>
              </w:rPr>
            </w:pPr>
          </w:p>
        </w:tc>
        <w:tc>
          <w:tcPr>
            <w:tcW w:w="1676" w:type="dxa"/>
            <w:tcBorders>
              <w:top w:val="single" w:sz="8" w:space="0" w:color="7E7E7E"/>
              <w:left w:val="single" w:sz="8" w:space="0" w:color="7E7E7E"/>
              <w:bottom w:val="single" w:sz="8" w:space="0" w:color="7E7E7E"/>
              <w:right w:val="single" w:sz="8" w:space="0" w:color="7E7E7E"/>
            </w:tcBorders>
          </w:tcPr>
          <w:p w14:paraId="63EAD112" w14:textId="77777777" w:rsidR="00667C11" w:rsidRPr="006F58B2" w:rsidRDefault="00667C11">
            <w:pPr>
              <w:pStyle w:val="TableParagraph"/>
              <w:spacing w:before="4"/>
              <w:rPr>
                <w:rFonts w:ascii="Arial" w:hAnsi="Arial" w:cs="Arial"/>
                <w:b/>
                <w:sz w:val="20"/>
                <w:szCs w:val="20"/>
              </w:rPr>
            </w:pPr>
          </w:p>
          <w:p w14:paraId="4263940D" w14:textId="77777777" w:rsidR="00667C11" w:rsidRPr="006F58B2" w:rsidRDefault="001A4A94">
            <w:pPr>
              <w:pStyle w:val="TableParagraph"/>
              <w:ind w:left="39"/>
              <w:jc w:val="center"/>
              <w:rPr>
                <w:rFonts w:ascii="Arial" w:hAnsi="Arial" w:cs="Arial"/>
                <w:sz w:val="20"/>
                <w:szCs w:val="20"/>
              </w:rPr>
            </w:pPr>
            <w:r w:rsidRPr="006F58B2">
              <w:rPr>
                <w:rFonts w:ascii="Arial" w:hAnsi="Arial" w:cs="Arial"/>
                <w:color w:val="0000FF"/>
                <w:sz w:val="20"/>
                <w:szCs w:val="20"/>
                <w:u w:val="single" w:color="0000FF"/>
              </w:rPr>
              <w:t>Ley</w:t>
            </w:r>
            <w:r w:rsidRPr="006F58B2">
              <w:rPr>
                <w:rFonts w:ascii="Arial" w:hAnsi="Arial" w:cs="Arial"/>
                <w:color w:val="0000FF"/>
                <w:spacing w:val="2"/>
                <w:sz w:val="20"/>
                <w:szCs w:val="20"/>
                <w:u w:val="single" w:color="0000FF"/>
              </w:rPr>
              <w:t xml:space="preserve"> </w:t>
            </w:r>
            <w:r w:rsidRPr="006F58B2">
              <w:rPr>
                <w:rFonts w:ascii="Arial" w:hAnsi="Arial" w:cs="Arial"/>
                <w:color w:val="0000FF"/>
                <w:sz w:val="20"/>
                <w:szCs w:val="20"/>
                <w:u w:val="single" w:color="0000FF"/>
              </w:rPr>
              <w:t>797</w:t>
            </w:r>
          </w:p>
        </w:tc>
        <w:tc>
          <w:tcPr>
            <w:tcW w:w="1015" w:type="dxa"/>
            <w:tcBorders>
              <w:top w:val="single" w:sz="8" w:space="0" w:color="7E7E7E"/>
              <w:left w:val="single" w:sz="8" w:space="0" w:color="7E7E7E"/>
              <w:bottom w:val="single" w:sz="8" w:space="0" w:color="7E7E7E"/>
              <w:right w:val="single" w:sz="8" w:space="0" w:color="7E7E7E"/>
            </w:tcBorders>
          </w:tcPr>
          <w:p w14:paraId="0133A1E0" w14:textId="77777777" w:rsidR="00667C11" w:rsidRPr="006F58B2" w:rsidRDefault="00667C11">
            <w:pPr>
              <w:pStyle w:val="TableParagraph"/>
              <w:spacing w:before="9"/>
              <w:rPr>
                <w:rFonts w:ascii="Arial" w:hAnsi="Arial" w:cs="Arial"/>
                <w:b/>
                <w:sz w:val="20"/>
                <w:szCs w:val="20"/>
              </w:rPr>
            </w:pPr>
          </w:p>
          <w:p w14:paraId="34D5B81C" w14:textId="77777777" w:rsidR="00667C11" w:rsidRPr="006F58B2" w:rsidRDefault="001A4A94">
            <w:pPr>
              <w:pStyle w:val="TableParagraph"/>
              <w:ind w:left="53"/>
              <w:jc w:val="center"/>
              <w:rPr>
                <w:rFonts w:ascii="Arial" w:hAnsi="Arial" w:cs="Arial"/>
                <w:sz w:val="20"/>
                <w:szCs w:val="20"/>
              </w:rPr>
            </w:pPr>
            <w:r w:rsidRPr="006F58B2">
              <w:rPr>
                <w:rFonts w:ascii="Arial" w:hAnsi="Arial" w:cs="Arial"/>
                <w:sz w:val="20"/>
                <w:szCs w:val="20"/>
              </w:rPr>
              <w:t>2003</w:t>
            </w:r>
          </w:p>
        </w:tc>
      </w:tr>
      <w:tr w:rsidR="00667C11" w:rsidRPr="006F58B2" w14:paraId="695DA598" w14:textId="77777777" w:rsidTr="003B54B5">
        <w:trPr>
          <w:trHeight w:val="1324"/>
        </w:trPr>
        <w:tc>
          <w:tcPr>
            <w:tcW w:w="2087" w:type="dxa"/>
            <w:vMerge/>
            <w:tcBorders>
              <w:top w:val="nil"/>
              <w:left w:val="single" w:sz="18" w:space="0" w:color="000000"/>
              <w:bottom w:val="nil"/>
              <w:right w:val="single" w:sz="18" w:space="0" w:color="000000"/>
            </w:tcBorders>
          </w:tcPr>
          <w:p w14:paraId="05ABF8C2" w14:textId="77777777" w:rsidR="00667C11" w:rsidRPr="006F58B2" w:rsidRDefault="00667C11">
            <w:pPr>
              <w:rPr>
                <w:rFonts w:ascii="Arial" w:hAnsi="Arial" w:cs="Arial"/>
                <w:sz w:val="20"/>
                <w:szCs w:val="20"/>
              </w:rPr>
            </w:pPr>
          </w:p>
        </w:tc>
        <w:tc>
          <w:tcPr>
            <w:tcW w:w="5071" w:type="dxa"/>
            <w:tcBorders>
              <w:top w:val="single" w:sz="8" w:space="0" w:color="7E7E7E"/>
              <w:left w:val="single" w:sz="18" w:space="0" w:color="000000"/>
              <w:bottom w:val="single" w:sz="8" w:space="0" w:color="7E7E7E"/>
              <w:right w:val="single" w:sz="8" w:space="0" w:color="7E7E7E"/>
            </w:tcBorders>
          </w:tcPr>
          <w:p w14:paraId="36997EEB" w14:textId="77777777" w:rsidR="00056BEF" w:rsidRDefault="00056BEF" w:rsidP="00056BEF">
            <w:pPr>
              <w:widowControl/>
              <w:autoSpaceDE/>
              <w:autoSpaceDN/>
              <w:spacing w:before="100" w:beforeAutospacing="1" w:after="100" w:afterAutospacing="1"/>
              <w:jc w:val="both"/>
              <w:rPr>
                <w:rFonts w:ascii="Arial" w:eastAsia="Times New Roman" w:hAnsi="Arial" w:cs="Arial"/>
                <w:color w:val="333333"/>
                <w:sz w:val="20"/>
                <w:szCs w:val="20"/>
                <w:shd w:val="clear" w:color="auto" w:fill="FFFFFF"/>
                <w:lang w:val="es-CO" w:eastAsia="es-CO"/>
              </w:rPr>
            </w:pPr>
          </w:p>
          <w:p w14:paraId="3172D6A6" w14:textId="332F3F3B" w:rsidR="00056BEF" w:rsidRPr="00056BEF" w:rsidRDefault="00C35C7F" w:rsidP="00056BEF">
            <w:pPr>
              <w:widowControl/>
              <w:autoSpaceDE/>
              <w:autoSpaceDN/>
              <w:spacing w:before="100" w:beforeAutospacing="1" w:after="100" w:afterAutospacing="1"/>
              <w:jc w:val="both"/>
              <w:rPr>
                <w:rFonts w:ascii="Arial" w:eastAsia="Times New Roman" w:hAnsi="Arial" w:cs="Arial"/>
                <w:color w:val="333333"/>
                <w:sz w:val="20"/>
                <w:szCs w:val="20"/>
                <w:shd w:val="clear" w:color="auto" w:fill="FFFFFF"/>
                <w:lang w:val="es-CO" w:eastAsia="es-CO"/>
              </w:rPr>
            </w:pPr>
            <w:r w:rsidRPr="00056BEF">
              <w:rPr>
                <w:rFonts w:ascii="Arial" w:eastAsia="Times New Roman" w:hAnsi="Arial" w:cs="Arial"/>
                <w:color w:val="333333"/>
                <w:sz w:val="20"/>
                <w:szCs w:val="20"/>
                <w:shd w:val="clear" w:color="auto" w:fill="FFFFFF"/>
                <w:lang w:val="es-CO" w:eastAsia="es-CO"/>
              </w:rPr>
              <w:t>Por el cual se establece la nomenclatura y clasificación de los empleos de la Contraloría General de la República y se dictan otras disposiciones.</w:t>
            </w:r>
          </w:p>
        </w:tc>
        <w:tc>
          <w:tcPr>
            <w:tcW w:w="1676" w:type="dxa"/>
            <w:tcBorders>
              <w:top w:val="single" w:sz="8" w:space="0" w:color="7E7E7E"/>
              <w:left w:val="single" w:sz="8" w:space="0" w:color="7E7E7E"/>
              <w:bottom w:val="single" w:sz="8" w:space="0" w:color="7E7E7E"/>
              <w:right w:val="single" w:sz="8" w:space="0" w:color="7E7E7E"/>
            </w:tcBorders>
          </w:tcPr>
          <w:p w14:paraId="1DA167ED" w14:textId="77777777" w:rsidR="00667C11" w:rsidRPr="006F58B2" w:rsidRDefault="001A4A94">
            <w:pPr>
              <w:pStyle w:val="TableParagraph"/>
              <w:spacing w:before="126"/>
              <w:ind w:left="42"/>
              <w:jc w:val="center"/>
              <w:rPr>
                <w:rFonts w:ascii="Arial" w:hAnsi="Arial" w:cs="Arial"/>
                <w:sz w:val="20"/>
                <w:szCs w:val="20"/>
              </w:rPr>
            </w:pPr>
            <w:r w:rsidRPr="006F58B2">
              <w:rPr>
                <w:rFonts w:ascii="Arial" w:hAnsi="Arial" w:cs="Arial"/>
                <w:color w:val="0000FF"/>
                <w:sz w:val="20"/>
                <w:szCs w:val="20"/>
                <w:u w:val="single" w:color="0000FF"/>
              </w:rPr>
              <w:t>Decreto</w:t>
            </w:r>
            <w:r w:rsidRPr="006F58B2">
              <w:rPr>
                <w:rFonts w:ascii="Arial" w:hAnsi="Arial" w:cs="Arial"/>
                <w:color w:val="0000FF"/>
                <w:spacing w:val="4"/>
                <w:sz w:val="20"/>
                <w:szCs w:val="20"/>
                <w:u w:val="single" w:color="0000FF"/>
              </w:rPr>
              <w:t xml:space="preserve"> </w:t>
            </w:r>
            <w:r w:rsidRPr="006F58B2">
              <w:rPr>
                <w:rFonts w:ascii="Arial" w:hAnsi="Arial" w:cs="Arial"/>
                <w:color w:val="0000FF"/>
                <w:sz w:val="20"/>
                <w:szCs w:val="20"/>
                <w:u w:val="single" w:color="0000FF"/>
              </w:rPr>
              <w:t>269</w:t>
            </w:r>
          </w:p>
        </w:tc>
        <w:tc>
          <w:tcPr>
            <w:tcW w:w="1015" w:type="dxa"/>
            <w:tcBorders>
              <w:top w:val="single" w:sz="8" w:space="0" w:color="7E7E7E"/>
              <w:left w:val="single" w:sz="8" w:space="0" w:color="7E7E7E"/>
              <w:bottom w:val="single" w:sz="8" w:space="0" w:color="7E7E7E"/>
              <w:right w:val="single" w:sz="8" w:space="0" w:color="7E7E7E"/>
            </w:tcBorders>
          </w:tcPr>
          <w:p w14:paraId="541CA11D" w14:textId="77777777" w:rsidR="00667C11" w:rsidRPr="006F58B2" w:rsidRDefault="001A4A94">
            <w:pPr>
              <w:pStyle w:val="TableParagraph"/>
              <w:spacing w:before="143"/>
              <w:ind w:left="53"/>
              <w:jc w:val="center"/>
              <w:rPr>
                <w:rFonts w:ascii="Arial" w:hAnsi="Arial" w:cs="Arial"/>
                <w:sz w:val="20"/>
                <w:szCs w:val="20"/>
              </w:rPr>
            </w:pPr>
            <w:r w:rsidRPr="006F58B2">
              <w:rPr>
                <w:rFonts w:ascii="Arial" w:hAnsi="Arial" w:cs="Arial"/>
                <w:sz w:val="20"/>
                <w:szCs w:val="20"/>
              </w:rPr>
              <w:t>2000</w:t>
            </w:r>
          </w:p>
        </w:tc>
      </w:tr>
    </w:tbl>
    <w:p w14:paraId="48A6A876" w14:textId="77777777" w:rsidR="00667C11" w:rsidRPr="00ED5AE7" w:rsidRDefault="00667C11">
      <w:pPr>
        <w:jc w:val="center"/>
        <w:rPr>
          <w:rFonts w:ascii="Arial" w:hAnsi="Arial" w:cs="Arial"/>
          <w:sz w:val="20"/>
        </w:rPr>
        <w:sectPr w:rsidR="00667C11" w:rsidRPr="00ED5AE7">
          <w:pgSz w:w="12240" w:h="15840"/>
          <w:pgMar w:top="1080" w:right="1020" w:bottom="280" w:left="1020" w:header="720" w:footer="720" w:gutter="0"/>
          <w:cols w:space="720"/>
        </w:sectPr>
      </w:pPr>
    </w:p>
    <w:p w14:paraId="3C999474" w14:textId="023B5440" w:rsidR="00667C11" w:rsidRPr="00ED5AE7" w:rsidRDefault="000521C5">
      <w:pPr>
        <w:pStyle w:val="Textoindependiente"/>
        <w:rPr>
          <w:rFonts w:ascii="Arial" w:hAnsi="Arial" w:cs="Arial"/>
          <w:b/>
        </w:rPr>
      </w:pPr>
      <w:r w:rsidRPr="00ED5AE7">
        <w:rPr>
          <w:rFonts w:ascii="Arial" w:hAnsi="Arial" w:cs="Arial"/>
          <w:noProof/>
        </w:rPr>
        <w:lastRenderedPageBreak/>
        <mc:AlternateContent>
          <mc:Choice Requires="wps">
            <w:drawing>
              <wp:anchor distT="0" distB="0" distL="114300" distR="114300" simplePos="0" relativeHeight="15731200" behindDoc="0" locked="0" layoutInCell="1" allowOverlap="1" wp14:anchorId="3124FDB1" wp14:editId="006FA415">
                <wp:simplePos x="0" y="0"/>
                <wp:positionH relativeFrom="page">
                  <wp:posOffset>2047875</wp:posOffset>
                </wp:positionH>
                <wp:positionV relativeFrom="page">
                  <wp:posOffset>685800</wp:posOffset>
                </wp:positionV>
                <wp:extent cx="5019675" cy="9467850"/>
                <wp:effectExtent l="0" t="0" r="9525" b="0"/>
                <wp:wrapNone/>
                <wp:docPr id="11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946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175"/>
                              <w:gridCol w:w="1676"/>
                              <w:gridCol w:w="1015"/>
                            </w:tblGrid>
                            <w:tr w:rsidR="00667C11" w14:paraId="698DEF48" w14:textId="77777777">
                              <w:trPr>
                                <w:trHeight w:val="585"/>
                              </w:trPr>
                              <w:tc>
                                <w:tcPr>
                                  <w:tcW w:w="5175" w:type="dxa"/>
                                  <w:tcBorders>
                                    <w:top w:val="nil"/>
                                    <w:bottom w:val="single" w:sz="8" w:space="0" w:color="7E7E7E"/>
                                    <w:right w:val="single" w:sz="8" w:space="0" w:color="7E7E7E"/>
                                  </w:tcBorders>
                                </w:tcPr>
                                <w:p w14:paraId="52EB0865" w14:textId="0BD22490" w:rsidR="00667C11" w:rsidRPr="00056BEF" w:rsidRDefault="00D526CD" w:rsidP="00056BEF">
                                  <w:pPr>
                                    <w:pStyle w:val="TableParagraph"/>
                                    <w:spacing w:before="47" w:line="256" w:lineRule="auto"/>
                                    <w:ind w:left="35"/>
                                    <w:jc w:val="both"/>
                                    <w:rPr>
                                      <w:rFonts w:ascii="Arial" w:hAnsi="Arial" w:cs="Arial"/>
                                      <w:i/>
                                      <w:iCs/>
                                      <w:sz w:val="20"/>
                                      <w:szCs w:val="20"/>
                                    </w:rPr>
                                  </w:pPr>
                                  <w:r w:rsidRPr="00056BEF">
                                    <w:rPr>
                                      <w:rStyle w:val="nfasis"/>
                                      <w:rFonts w:ascii="Arial" w:hAnsi="Arial" w:cs="Arial"/>
                                      <w:i w:val="0"/>
                                      <w:iCs w:val="0"/>
                                      <w:sz w:val="20"/>
                                      <w:szCs w:val="20"/>
                                      <w:shd w:val="clear" w:color="auto" w:fill="FFFFFF"/>
                                    </w:rPr>
                                    <w:t>Por el cual se determina la organización y administración del Sistema General de Riesgos Profesionales.</w:t>
                                  </w:r>
                                </w:p>
                              </w:tc>
                              <w:tc>
                                <w:tcPr>
                                  <w:tcW w:w="1676" w:type="dxa"/>
                                  <w:tcBorders>
                                    <w:top w:val="nil"/>
                                    <w:left w:val="single" w:sz="8" w:space="0" w:color="7E7E7E"/>
                                    <w:bottom w:val="single" w:sz="8" w:space="0" w:color="7E7E7E"/>
                                    <w:right w:val="single" w:sz="8" w:space="0" w:color="7E7E7E"/>
                                  </w:tcBorders>
                                </w:tcPr>
                                <w:p w14:paraId="1DADE788" w14:textId="77777777" w:rsidR="00667C11" w:rsidRDefault="001A4A94">
                                  <w:pPr>
                                    <w:pStyle w:val="TableParagraph"/>
                                    <w:spacing w:before="162"/>
                                    <w:ind w:left="237"/>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1295</w:t>
                                  </w:r>
                                </w:p>
                              </w:tc>
                              <w:tc>
                                <w:tcPr>
                                  <w:tcW w:w="1015" w:type="dxa"/>
                                  <w:tcBorders>
                                    <w:top w:val="nil"/>
                                    <w:left w:val="single" w:sz="8" w:space="0" w:color="7E7E7E"/>
                                    <w:bottom w:val="single" w:sz="8" w:space="0" w:color="7E7E7E"/>
                                    <w:right w:val="single" w:sz="8" w:space="0" w:color="7E7E7E"/>
                                  </w:tcBorders>
                                </w:tcPr>
                                <w:p w14:paraId="339801E8" w14:textId="77777777" w:rsidR="00667C11" w:rsidRDefault="001A4A94">
                                  <w:pPr>
                                    <w:pStyle w:val="TableParagraph"/>
                                    <w:spacing w:before="179"/>
                                    <w:ind w:left="53"/>
                                    <w:jc w:val="center"/>
                                    <w:rPr>
                                      <w:sz w:val="20"/>
                                    </w:rPr>
                                  </w:pPr>
                                  <w:r>
                                    <w:rPr>
                                      <w:sz w:val="20"/>
                                    </w:rPr>
                                    <w:t>1994</w:t>
                                  </w:r>
                                </w:p>
                              </w:tc>
                            </w:tr>
                            <w:tr w:rsidR="00667C11" w14:paraId="3162DFDB" w14:textId="77777777">
                              <w:trPr>
                                <w:trHeight w:val="532"/>
                              </w:trPr>
                              <w:tc>
                                <w:tcPr>
                                  <w:tcW w:w="5175" w:type="dxa"/>
                                  <w:tcBorders>
                                    <w:top w:val="single" w:sz="8" w:space="0" w:color="7E7E7E"/>
                                    <w:bottom w:val="single" w:sz="8" w:space="0" w:color="7E7E7E"/>
                                    <w:right w:val="single" w:sz="8" w:space="0" w:color="7E7E7E"/>
                                  </w:tcBorders>
                                </w:tcPr>
                                <w:p w14:paraId="05217A5F" w14:textId="349C7403" w:rsidR="00667C11" w:rsidRPr="00DF2BCC" w:rsidRDefault="00A64C98" w:rsidP="00056BEF">
                                  <w:pPr>
                                    <w:pStyle w:val="TableParagraph"/>
                                    <w:spacing w:before="16" w:line="256" w:lineRule="auto"/>
                                    <w:ind w:left="35" w:right="184"/>
                                    <w:jc w:val="both"/>
                                    <w:rPr>
                                      <w:sz w:val="20"/>
                                      <w:szCs w:val="20"/>
                                    </w:rPr>
                                  </w:pPr>
                                  <w:r w:rsidRPr="00056BEF">
                                    <w:rPr>
                                      <w:rFonts w:ascii="Arial" w:hAnsi="Arial" w:cs="Arial"/>
                                      <w:sz w:val="20"/>
                                      <w:szCs w:val="20"/>
                                      <w:shd w:val="clear" w:color="auto" w:fill="FFFFFF"/>
                                    </w:rPr>
                                    <w:t>La Ley 9 de 1979 Marco legal que establece medidas sanitarias para proteger la salud humana y el medio ambiente, regulando el uso y disposición de aguas, el manejo de residuos y la calidad de los productos.</w:t>
                                  </w:r>
                                </w:p>
                              </w:tc>
                              <w:tc>
                                <w:tcPr>
                                  <w:tcW w:w="1676" w:type="dxa"/>
                                  <w:tcBorders>
                                    <w:top w:val="single" w:sz="8" w:space="0" w:color="7E7E7E"/>
                                    <w:left w:val="single" w:sz="8" w:space="0" w:color="7E7E7E"/>
                                    <w:bottom w:val="single" w:sz="8" w:space="0" w:color="7E7E7E"/>
                                    <w:right w:val="single" w:sz="8" w:space="0" w:color="7E7E7E"/>
                                  </w:tcBorders>
                                </w:tcPr>
                                <w:p w14:paraId="7060407C" w14:textId="77777777" w:rsidR="00667C11" w:rsidRDefault="001A4A94">
                                  <w:pPr>
                                    <w:pStyle w:val="TableParagraph"/>
                                    <w:spacing w:before="131"/>
                                    <w:ind w:left="40"/>
                                    <w:jc w:val="center"/>
                                    <w:rPr>
                                      <w:rFonts w:ascii="Calibri"/>
                                    </w:rPr>
                                  </w:pPr>
                                  <w:r>
                                    <w:rPr>
                                      <w:rFonts w:ascii="Calibri"/>
                                      <w:color w:val="0000FF"/>
                                      <w:u w:val="single" w:color="0000FF"/>
                                    </w:rPr>
                                    <w:t>Ley</w:t>
                                  </w:r>
                                  <w:r>
                                    <w:rPr>
                                      <w:rFonts w:ascii="Calibri"/>
                                      <w:color w:val="0000FF"/>
                                      <w:spacing w:val="2"/>
                                      <w:u w:val="single" w:color="0000FF"/>
                                    </w:rPr>
                                    <w:t xml:space="preserve"> </w:t>
                                  </w:r>
                                  <w:r>
                                    <w:rPr>
                                      <w:rFonts w:ascii="Calibri"/>
                                      <w:color w:val="0000FF"/>
                                      <w:u w:val="single" w:color="0000FF"/>
                                    </w:rPr>
                                    <w:t>9</w:t>
                                  </w:r>
                                </w:p>
                              </w:tc>
                              <w:tc>
                                <w:tcPr>
                                  <w:tcW w:w="1015" w:type="dxa"/>
                                  <w:tcBorders>
                                    <w:top w:val="single" w:sz="8" w:space="0" w:color="7E7E7E"/>
                                    <w:left w:val="single" w:sz="8" w:space="0" w:color="7E7E7E"/>
                                    <w:bottom w:val="single" w:sz="8" w:space="0" w:color="7E7E7E"/>
                                    <w:right w:val="single" w:sz="8" w:space="0" w:color="7E7E7E"/>
                                  </w:tcBorders>
                                </w:tcPr>
                                <w:p w14:paraId="3796DB2B" w14:textId="77777777" w:rsidR="00667C11" w:rsidRDefault="001A4A94">
                                  <w:pPr>
                                    <w:pStyle w:val="TableParagraph"/>
                                    <w:spacing w:before="148"/>
                                    <w:ind w:left="53"/>
                                    <w:jc w:val="center"/>
                                    <w:rPr>
                                      <w:sz w:val="20"/>
                                    </w:rPr>
                                  </w:pPr>
                                  <w:r>
                                    <w:rPr>
                                      <w:sz w:val="20"/>
                                    </w:rPr>
                                    <w:t>1979</w:t>
                                  </w:r>
                                </w:p>
                              </w:tc>
                            </w:tr>
                            <w:tr w:rsidR="00667C11" w14:paraId="751E48E3" w14:textId="77777777">
                              <w:trPr>
                                <w:trHeight w:val="747"/>
                              </w:trPr>
                              <w:tc>
                                <w:tcPr>
                                  <w:tcW w:w="5175" w:type="dxa"/>
                                  <w:tcBorders>
                                    <w:top w:val="single" w:sz="8" w:space="0" w:color="7E7E7E"/>
                                    <w:bottom w:val="single" w:sz="8" w:space="0" w:color="7E7E7E"/>
                                    <w:right w:val="single" w:sz="8" w:space="0" w:color="7E7E7E"/>
                                  </w:tcBorders>
                                </w:tcPr>
                                <w:p w14:paraId="3932A93A" w14:textId="77777777" w:rsidR="00667C11" w:rsidRDefault="001A4A94" w:rsidP="00056BEF">
                                  <w:pPr>
                                    <w:pStyle w:val="TableParagraph"/>
                                    <w:spacing w:before="124" w:line="256" w:lineRule="auto"/>
                                    <w:ind w:left="35"/>
                                    <w:jc w:val="both"/>
                                    <w:rPr>
                                      <w:sz w:val="20"/>
                                    </w:rPr>
                                  </w:pPr>
                                  <w:r w:rsidRPr="00056BEF">
                                    <w:rPr>
                                      <w:sz w:val="20"/>
                                    </w:rPr>
                                    <w:t>Ejecución</w:t>
                                  </w:r>
                                  <w:r w:rsidRPr="00056BEF">
                                    <w:rPr>
                                      <w:spacing w:val="-9"/>
                                      <w:sz w:val="20"/>
                                    </w:rPr>
                                    <w:t xml:space="preserve"> </w:t>
                                  </w:r>
                                  <w:r w:rsidRPr="00056BEF">
                                    <w:rPr>
                                      <w:sz w:val="20"/>
                                    </w:rPr>
                                    <w:t>del</w:t>
                                  </w:r>
                                  <w:r w:rsidRPr="00056BEF">
                                    <w:rPr>
                                      <w:spacing w:val="-8"/>
                                      <w:sz w:val="20"/>
                                    </w:rPr>
                                    <w:t xml:space="preserve"> </w:t>
                                  </w:r>
                                  <w:r w:rsidRPr="00056BEF">
                                    <w:rPr>
                                      <w:sz w:val="20"/>
                                    </w:rPr>
                                    <w:t>Programa</w:t>
                                  </w:r>
                                  <w:r w:rsidRPr="00056BEF">
                                    <w:rPr>
                                      <w:spacing w:val="-8"/>
                                      <w:sz w:val="20"/>
                                    </w:rPr>
                                    <w:t xml:space="preserve"> </w:t>
                                  </w:r>
                                  <w:r w:rsidRPr="00056BEF">
                                    <w:rPr>
                                      <w:sz w:val="20"/>
                                    </w:rPr>
                                    <w:t>de</w:t>
                                  </w:r>
                                  <w:r w:rsidRPr="00056BEF">
                                    <w:rPr>
                                      <w:spacing w:val="-9"/>
                                      <w:sz w:val="20"/>
                                    </w:rPr>
                                    <w:t xml:space="preserve"> </w:t>
                                  </w:r>
                                  <w:r w:rsidRPr="00056BEF">
                                    <w:rPr>
                                      <w:sz w:val="20"/>
                                    </w:rPr>
                                    <w:t>Salud</w:t>
                                  </w:r>
                                  <w:r w:rsidRPr="00056BEF">
                                    <w:rPr>
                                      <w:spacing w:val="-8"/>
                                      <w:sz w:val="20"/>
                                    </w:rPr>
                                    <w:t xml:space="preserve"> </w:t>
                                  </w:r>
                                  <w:r w:rsidRPr="00056BEF">
                                    <w:rPr>
                                      <w:sz w:val="20"/>
                                    </w:rPr>
                                    <w:t>Ocupacional</w:t>
                                  </w:r>
                                  <w:r w:rsidRPr="00056BEF">
                                    <w:rPr>
                                      <w:spacing w:val="-8"/>
                                      <w:sz w:val="20"/>
                                    </w:rPr>
                                    <w:t xml:space="preserve"> </w:t>
                                  </w:r>
                                  <w:r w:rsidRPr="00056BEF">
                                    <w:rPr>
                                      <w:sz w:val="20"/>
                                    </w:rPr>
                                    <w:t>en</w:t>
                                  </w:r>
                                  <w:r w:rsidRPr="00056BEF">
                                    <w:rPr>
                                      <w:spacing w:val="-8"/>
                                      <w:sz w:val="20"/>
                                    </w:rPr>
                                    <w:t xml:space="preserve"> </w:t>
                                  </w:r>
                                  <w:r w:rsidRPr="00056BEF">
                                    <w:rPr>
                                      <w:sz w:val="20"/>
                                    </w:rPr>
                                    <w:t>los</w:t>
                                  </w:r>
                                  <w:r w:rsidRPr="00056BEF">
                                    <w:rPr>
                                      <w:spacing w:val="-53"/>
                                      <w:sz w:val="20"/>
                                    </w:rPr>
                                    <w:t xml:space="preserve"> </w:t>
                                  </w:r>
                                  <w:r w:rsidRPr="00056BEF">
                                    <w:rPr>
                                      <w:sz w:val="20"/>
                                    </w:rPr>
                                    <w:t>lugares</w:t>
                                  </w:r>
                                  <w:r w:rsidRPr="00056BEF">
                                    <w:rPr>
                                      <w:spacing w:val="1"/>
                                      <w:sz w:val="20"/>
                                    </w:rPr>
                                    <w:t xml:space="preserve"> </w:t>
                                  </w:r>
                                  <w:r w:rsidRPr="00056BEF">
                                    <w:rPr>
                                      <w:sz w:val="20"/>
                                    </w:rPr>
                                    <w:t>de</w:t>
                                  </w:r>
                                  <w:r w:rsidRPr="00056BEF">
                                    <w:rPr>
                                      <w:spacing w:val="-2"/>
                                      <w:sz w:val="20"/>
                                    </w:rPr>
                                    <w:t xml:space="preserve"> </w:t>
                                  </w:r>
                                  <w:r w:rsidRPr="00056BEF">
                                    <w:rPr>
                                      <w:sz w:val="20"/>
                                    </w:rPr>
                                    <w:t>trabajo</w:t>
                                  </w:r>
                                </w:p>
                              </w:tc>
                              <w:tc>
                                <w:tcPr>
                                  <w:tcW w:w="1676" w:type="dxa"/>
                                  <w:tcBorders>
                                    <w:top w:val="single" w:sz="8" w:space="0" w:color="7E7E7E"/>
                                    <w:left w:val="single" w:sz="8" w:space="0" w:color="7E7E7E"/>
                                    <w:bottom w:val="single" w:sz="8" w:space="0" w:color="7E7E7E"/>
                                    <w:right w:val="single" w:sz="8" w:space="0" w:color="7E7E7E"/>
                                  </w:tcBorders>
                                </w:tcPr>
                                <w:p w14:paraId="6792F9A6" w14:textId="77777777" w:rsidR="00667C11" w:rsidRDefault="00667C11">
                                  <w:pPr>
                                    <w:pStyle w:val="TableParagraph"/>
                                    <w:spacing w:before="9"/>
                                    <w:rPr>
                                      <w:rFonts w:ascii="Arial"/>
                                      <w:b/>
                                      <w:sz w:val="20"/>
                                    </w:rPr>
                                  </w:pPr>
                                </w:p>
                                <w:p w14:paraId="0C803E82" w14:textId="77777777" w:rsidR="00667C11" w:rsidRDefault="001A4A94">
                                  <w:pPr>
                                    <w:pStyle w:val="TableParagraph"/>
                                    <w:ind w:left="110"/>
                                    <w:rPr>
                                      <w:rFonts w:ascii="Calibri" w:hAnsi="Calibri"/>
                                    </w:rPr>
                                  </w:pPr>
                                  <w:r>
                                    <w:rPr>
                                      <w:rFonts w:ascii="Calibri" w:hAnsi="Calibri"/>
                                      <w:color w:val="0000FF"/>
                                      <w:u w:val="single" w:color="0000FF"/>
                                    </w:rPr>
                                    <w:t>Resolución</w:t>
                                  </w:r>
                                  <w:r>
                                    <w:rPr>
                                      <w:rFonts w:ascii="Calibri" w:hAnsi="Calibri"/>
                                      <w:color w:val="0000FF"/>
                                      <w:spacing w:val="3"/>
                                      <w:u w:val="single" w:color="0000FF"/>
                                    </w:rPr>
                                    <w:t xml:space="preserve"> </w:t>
                                  </w:r>
                                  <w:r>
                                    <w:rPr>
                                      <w:rFonts w:ascii="Calibri" w:hAnsi="Calibri"/>
                                      <w:color w:val="0000FF"/>
                                      <w:u w:val="single" w:color="0000FF"/>
                                    </w:rPr>
                                    <w:t>1016</w:t>
                                  </w:r>
                                </w:p>
                              </w:tc>
                              <w:tc>
                                <w:tcPr>
                                  <w:tcW w:w="1015" w:type="dxa"/>
                                  <w:tcBorders>
                                    <w:top w:val="single" w:sz="8" w:space="0" w:color="7E7E7E"/>
                                    <w:left w:val="single" w:sz="8" w:space="0" w:color="7E7E7E"/>
                                    <w:bottom w:val="single" w:sz="8" w:space="0" w:color="7E7E7E"/>
                                    <w:right w:val="single" w:sz="8" w:space="0" w:color="7E7E7E"/>
                                  </w:tcBorders>
                                </w:tcPr>
                                <w:p w14:paraId="2EEAB59A" w14:textId="77777777" w:rsidR="00667C11" w:rsidRDefault="00667C11">
                                  <w:pPr>
                                    <w:pStyle w:val="TableParagraph"/>
                                    <w:spacing w:before="3"/>
                                    <w:rPr>
                                      <w:rFonts w:ascii="Arial"/>
                                      <w:b/>
                                    </w:rPr>
                                  </w:pPr>
                                </w:p>
                                <w:p w14:paraId="7D45AD82" w14:textId="77777777" w:rsidR="00667C11" w:rsidRDefault="001A4A94">
                                  <w:pPr>
                                    <w:pStyle w:val="TableParagraph"/>
                                    <w:ind w:left="53"/>
                                    <w:jc w:val="center"/>
                                    <w:rPr>
                                      <w:sz w:val="20"/>
                                    </w:rPr>
                                  </w:pPr>
                                  <w:r>
                                    <w:rPr>
                                      <w:sz w:val="20"/>
                                    </w:rPr>
                                    <w:t>1989</w:t>
                                  </w:r>
                                </w:p>
                              </w:tc>
                            </w:tr>
                            <w:tr w:rsidR="00667C11" w14:paraId="0A14408F" w14:textId="77777777">
                              <w:trPr>
                                <w:trHeight w:val="747"/>
                              </w:trPr>
                              <w:tc>
                                <w:tcPr>
                                  <w:tcW w:w="5175" w:type="dxa"/>
                                  <w:tcBorders>
                                    <w:top w:val="single" w:sz="8" w:space="0" w:color="7E7E7E"/>
                                    <w:bottom w:val="single" w:sz="8" w:space="0" w:color="7E7E7E"/>
                                    <w:right w:val="single" w:sz="8" w:space="0" w:color="7E7E7E"/>
                                  </w:tcBorders>
                                </w:tcPr>
                                <w:p w14:paraId="25DF25A0" w14:textId="08D57196" w:rsidR="00667C11" w:rsidRPr="00056BEF" w:rsidRDefault="001A4A94" w:rsidP="00056BEF">
                                  <w:pPr>
                                    <w:pStyle w:val="TableParagraph"/>
                                    <w:spacing w:before="124" w:line="256" w:lineRule="auto"/>
                                    <w:ind w:left="35"/>
                                    <w:jc w:val="both"/>
                                    <w:rPr>
                                      <w:rFonts w:ascii="Arial" w:hAnsi="Arial" w:cs="Arial"/>
                                      <w:sz w:val="20"/>
                                    </w:rPr>
                                  </w:pPr>
                                  <w:r w:rsidRPr="00056BEF">
                                    <w:rPr>
                                      <w:rFonts w:ascii="Arial" w:hAnsi="Arial" w:cs="Arial"/>
                                      <w:spacing w:val="-1"/>
                                      <w:sz w:val="20"/>
                                    </w:rPr>
                                    <w:t>Normas</w:t>
                                  </w:r>
                                  <w:r w:rsidRPr="00056BEF">
                                    <w:rPr>
                                      <w:rFonts w:ascii="Arial" w:hAnsi="Arial" w:cs="Arial"/>
                                      <w:spacing w:val="-7"/>
                                      <w:sz w:val="20"/>
                                    </w:rPr>
                                    <w:t xml:space="preserve"> </w:t>
                                  </w:r>
                                  <w:r w:rsidRPr="00056BEF">
                                    <w:rPr>
                                      <w:rFonts w:ascii="Arial" w:hAnsi="Arial" w:cs="Arial"/>
                                      <w:sz w:val="20"/>
                                    </w:rPr>
                                    <w:t>legales</w:t>
                                  </w:r>
                                  <w:r w:rsidRPr="00056BEF">
                                    <w:rPr>
                                      <w:rFonts w:ascii="Arial" w:hAnsi="Arial" w:cs="Arial"/>
                                      <w:spacing w:val="-6"/>
                                      <w:sz w:val="20"/>
                                    </w:rPr>
                                    <w:t xml:space="preserve"> </w:t>
                                  </w:r>
                                  <w:r w:rsidRPr="00056BEF">
                                    <w:rPr>
                                      <w:rFonts w:ascii="Arial" w:hAnsi="Arial" w:cs="Arial"/>
                                      <w:sz w:val="20"/>
                                    </w:rPr>
                                    <w:t>en</w:t>
                                  </w:r>
                                  <w:r w:rsidRPr="00056BEF">
                                    <w:rPr>
                                      <w:rFonts w:ascii="Arial" w:hAnsi="Arial" w:cs="Arial"/>
                                      <w:spacing w:val="-10"/>
                                      <w:sz w:val="20"/>
                                    </w:rPr>
                                    <w:t xml:space="preserve"> </w:t>
                                  </w:r>
                                  <w:r w:rsidRPr="00056BEF">
                                    <w:rPr>
                                      <w:rFonts w:ascii="Arial" w:hAnsi="Arial" w:cs="Arial"/>
                                      <w:sz w:val="20"/>
                                    </w:rPr>
                                    <w:t>Medicina,</w:t>
                                  </w:r>
                                  <w:r w:rsidRPr="00056BEF">
                                    <w:rPr>
                                      <w:rFonts w:ascii="Arial" w:hAnsi="Arial" w:cs="Arial"/>
                                      <w:spacing w:val="-8"/>
                                      <w:sz w:val="20"/>
                                    </w:rPr>
                                    <w:t xml:space="preserve"> </w:t>
                                  </w:r>
                                  <w:r w:rsidRPr="00056BEF">
                                    <w:rPr>
                                      <w:rFonts w:ascii="Arial" w:hAnsi="Arial" w:cs="Arial"/>
                                      <w:sz w:val="20"/>
                                    </w:rPr>
                                    <w:t>Higiene</w:t>
                                  </w:r>
                                  <w:r w:rsidRPr="00056BEF">
                                    <w:rPr>
                                      <w:rFonts w:ascii="Arial" w:hAnsi="Arial" w:cs="Arial"/>
                                      <w:spacing w:val="-10"/>
                                      <w:sz w:val="20"/>
                                    </w:rPr>
                                    <w:t xml:space="preserve"> </w:t>
                                  </w:r>
                                  <w:r w:rsidRPr="00056BEF">
                                    <w:rPr>
                                      <w:rFonts w:ascii="Arial" w:hAnsi="Arial" w:cs="Arial"/>
                                      <w:sz w:val="20"/>
                                    </w:rPr>
                                    <w:t>y</w:t>
                                  </w:r>
                                  <w:r w:rsidRPr="00056BEF">
                                    <w:rPr>
                                      <w:rFonts w:ascii="Arial" w:hAnsi="Arial" w:cs="Arial"/>
                                      <w:spacing w:val="-13"/>
                                      <w:sz w:val="20"/>
                                    </w:rPr>
                                    <w:t xml:space="preserve"> </w:t>
                                  </w:r>
                                  <w:r w:rsidRPr="00056BEF">
                                    <w:rPr>
                                      <w:rFonts w:ascii="Arial" w:hAnsi="Arial" w:cs="Arial"/>
                                      <w:sz w:val="20"/>
                                    </w:rPr>
                                    <w:t>Seguridad</w:t>
                                  </w:r>
                                  <w:r w:rsidRPr="00056BEF">
                                    <w:rPr>
                                      <w:rFonts w:ascii="Arial" w:hAnsi="Arial" w:cs="Arial"/>
                                      <w:spacing w:val="-52"/>
                                      <w:sz w:val="20"/>
                                    </w:rPr>
                                    <w:t xml:space="preserve"> </w:t>
                                  </w:r>
                                  <w:r w:rsidR="00DF2BCC" w:rsidRPr="00056BEF">
                                    <w:rPr>
                                      <w:rFonts w:ascii="Arial" w:hAnsi="Arial" w:cs="Arial"/>
                                      <w:sz w:val="20"/>
                                    </w:rPr>
                                    <w:t>Industrial</w:t>
                                  </w:r>
                                </w:p>
                              </w:tc>
                              <w:tc>
                                <w:tcPr>
                                  <w:tcW w:w="1676" w:type="dxa"/>
                                  <w:tcBorders>
                                    <w:top w:val="single" w:sz="8" w:space="0" w:color="7E7E7E"/>
                                    <w:left w:val="single" w:sz="8" w:space="0" w:color="7E7E7E"/>
                                    <w:bottom w:val="single" w:sz="8" w:space="0" w:color="7E7E7E"/>
                                    <w:right w:val="single" w:sz="8" w:space="0" w:color="7E7E7E"/>
                                  </w:tcBorders>
                                </w:tcPr>
                                <w:p w14:paraId="7CB33A05" w14:textId="77777777" w:rsidR="00667C11" w:rsidRDefault="00667C11">
                                  <w:pPr>
                                    <w:pStyle w:val="TableParagraph"/>
                                    <w:spacing w:before="9"/>
                                    <w:rPr>
                                      <w:rFonts w:ascii="Arial"/>
                                      <w:b/>
                                      <w:sz w:val="20"/>
                                    </w:rPr>
                                  </w:pPr>
                                </w:p>
                                <w:p w14:paraId="02C5DC4A" w14:textId="433905F9" w:rsidR="00667C11" w:rsidRDefault="00056BEF">
                                  <w:pPr>
                                    <w:pStyle w:val="TableParagraph"/>
                                    <w:ind w:left="110"/>
                                    <w:rPr>
                                      <w:rFonts w:ascii="Calibri"/>
                                    </w:rPr>
                                  </w:pPr>
                                  <w:r>
                                    <w:rPr>
                                      <w:rFonts w:ascii="Calibri"/>
                                      <w:color w:val="0000FF"/>
                                      <w:u w:val="single" w:color="0000FF"/>
                                    </w:rPr>
                                    <w:t>Resoluci</w:t>
                                  </w:r>
                                  <w:r>
                                    <w:rPr>
                                      <w:rFonts w:ascii="Calibri"/>
                                      <w:color w:val="0000FF"/>
                                      <w:u w:val="single" w:color="0000FF"/>
                                    </w:rPr>
                                    <w:t>ó</w:t>
                                  </w:r>
                                  <w:r>
                                    <w:rPr>
                                      <w:rFonts w:ascii="Calibri"/>
                                      <w:color w:val="0000FF"/>
                                      <w:u w:val="single" w:color="0000FF"/>
                                    </w:rPr>
                                    <w:t>n</w:t>
                                  </w:r>
                                  <w:r w:rsidR="001A4A94">
                                    <w:rPr>
                                      <w:rFonts w:ascii="Calibri"/>
                                      <w:color w:val="0000FF"/>
                                      <w:spacing w:val="3"/>
                                      <w:u w:val="single" w:color="0000FF"/>
                                    </w:rPr>
                                    <w:t xml:space="preserve"> </w:t>
                                  </w:r>
                                  <w:r w:rsidR="001A4A94">
                                    <w:rPr>
                                      <w:rFonts w:ascii="Calibri"/>
                                      <w:color w:val="0000FF"/>
                                      <w:u w:val="single" w:color="0000FF"/>
                                    </w:rPr>
                                    <w:t>2400</w:t>
                                  </w:r>
                                </w:p>
                              </w:tc>
                              <w:tc>
                                <w:tcPr>
                                  <w:tcW w:w="1015" w:type="dxa"/>
                                  <w:tcBorders>
                                    <w:top w:val="single" w:sz="8" w:space="0" w:color="7E7E7E"/>
                                    <w:left w:val="single" w:sz="8" w:space="0" w:color="7E7E7E"/>
                                    <w:bottom w:val="single" w:sz="8" w:space="0" w:color="7E7E7E"/>
                                    <w:right w:val="single" w:sz="8" w:space="0" w:color="7E7E7E"/>
                                  </w:tcBorders>
                                </w:tcPr>
                                <w:p w14:paraId="7BA0A9C4" w14:textId="77777777" w:rsidR="00667C11" w:rsidRDefault="00667C11">
                                  <w:pPr>
                                    <w:pStyle w:val="TableParagraph"/>
                                    <w:spacing w:before="3"/>
                                    <w:rPr>
                                      <w:rFonts w:ascii="Arial"/>
                                      <w:b/>
                                    </w:rPr>
                                  </w:pPr>
                                </w:p>
                                <w:p w14:paraId="5D9DCED2" w14:textId="77777777" w:rsidR="00667C11" w:rsidRDefault="001A4A94">
                                  <w:pPr>
                                    <w:pStyle w:val="TableParagraph"/>
                                    <w:ind w:left="53"/>
                                    <w:jc w:val="center"/>
                                    <w:rPr>
                                      <w:sz w:val="20"/>
                                    </w:rPr>
                                  </w:pPr>
                                  <w:r>
                                    <w:rPr>
                                      <w:sz w:val="20"/>
                                    </w:rPr>
                                    <w:t>1979</w:t>
                                  </w:r>
                                </w:p>
                              </w:tc>
                            </w:tr>
                            <w:tr w:rsidR="00667C11" w14:paraId="14609AEF" w14:textId="77777777">
                              <w:trPr>
                                <w:trHeight w:val="532"/>
                              </w:trPr>
                              <w:tc>
                                <w:tcPr>
                                  <w:tcW w:w="5175" w:type="dxa"/>
                                  <w:tcBorders>
                                    <w:top w:val="single" w:sz="8" w:space="0" w:color="7E7E7E"/>
                                    <w:bottom w:val="single" w:sz="8" w:space="0" w:color="7E7E7E"/>
                                    <w:right w:val="single" w:sz="8" w:space="0" w:color="7E7E7E"/>
                                  </w:tcBorders>
                                </w:tcPr>
                                <w:p w14:paraId="45FD6180" w14:textId="0DA10706" w:rsidR="00667C11" w:rsidRPr="00056BEF" w:rsidRDefault="00C52731" w:rsidP="00056BEF">
                                  <w:pPr>
                                    <w:pStyle w:val="TableParagraph"/>
                                    <w:spacing w:before="138"/>
                                    <w:ind w:left="35"/>
                                    <w:jc w:val="both"/>
                                    <w:rPr>
                                      <w:rFonts w:ascii="Arial" w:hAnsi="Arial" w:cs="Arial"/>
                                      <w:sz w:val="20"/>
                                      <w:szCs w:val="20"/>
                                    </w:rPr>
                                  </w:pPr>
                                  <w:r w:rsidRPr="00056BEF">
                                    <w:rPr>
                                      <w:rFonts w:ascii="Arial" w:hAnsi="Arial" w:cs="Arial"/>
                                      <w:sz w:val="20"/>
                                      <w:szCs w:val="20"/>
                                      <w:shd w:val="clear" w:color="auto" w:fill="FFFFFF"/>
                                    </w:rPr>
                                    <w:t>Por la cual se reglamenta la organización y funcionamiento de los Comités de Medicina, Higiene y Seguridad Industrial en los lugares de trabajo.</w:t>
                                  </w:r>
                                </w:p>
                              </w:tc>
                              <w:tc>
                                <w:tcPr>
                                  <w:tcW w:w="1676" w:type="dxa"/>
                                  <w:tcBorders>
                                    <w:top w:val="single" w:sz="8" w:space="0" w:color="7E7E7E"/>
                                    <w:left w:val="single" w:sz="8" w:space="0" w:color="7E7E7E"/>
                                    <w:bottom w:val="single" w:sz="8" w:space="0" w:color="7E7E7E"/>
                                    <w:right w:val="single" w:sz="8" w:space="0" w:color="7E7E7E"/>
                                  </w:tcBorders>
                                </w:tcPr>
                                <w:p w14:paraId="24924424" w14:textId="77777777" w:rsidR="00667C11" w:rsidRDefault="001A4A94">
                                  <w:pPr>
                                    <w:pStyle w:val="TableParagraph"/>
                                    <w:spacing w:before="131"/>
                                    <w:ind w:left="110"/>
                                    <w:rPr>
                                      <w:rFonts w:ascii="Calibri" w:hAnsi="Calibri"/>
                                    </w:rPr>
                                  </w:pPr>
                                  <w:r>
                                    <w:rPr>
                                      <w:rFonts w:ascii="Calibri" w:hAnsi="Calibri"/>
                                      <w:color w:val="0000FF"/>
                                      <w:u w:val="single" w:color="0000FF"/>
                                    </w:rPr>
                                    <w:t>Resolución</w:t>
                                  </w:r>
                                  <w:r>
                                    <w:rPr>
                                      <w:rFonts w:ascii="Calibri" w:hAnsi="Calibri"/>
                                      <w:color w:val="0000FF"/>
                                      <w:spacing w:val="3"/>
                                      <w:u w:val="single" w:color="0000FF"/>
                                    </w:rPr>
                                    <w:t xml:space="preserve"> </w:t>
                                  </w:r>
                                  <w:r>
                                    <w:rPr>
                                      <w:rFonts w:ascii="Calibri" w:hAnsi="Calibri"/>
                                      <w:color w:val="0000FF"/>
                                      <w:u w:val="single" w:color="0000FF"/>
                                    </w:rPr>
                                    <w:t>2013</w:t>
                                  </w:r>
                                </w:p>
                              </w:tc>
                              <w:tc>
                                <w:tcPr>
                                  <w:tcW w:w="1015" w:type="dxa"/>
                                  <w:tcBorders>
                                    <w:top w:val="single" w:sz="8" w:space="0" w:color="7E7E7E"/>
                                    <w:left w:val="single" w:sz="8" w:space="0" w:color="7E7E7E"/>
                                    <w:bottom w:val="single" w:sz="8" w:space="0" w:color="7E7E7E"/>
                                    <w:right w:val="single" w:sz="8" w:space="0" w:color="7E7E7E"/>
                                  </w:tcBorders>
                                </w:tcPr>
                                <w:p w14:paraId="1A4CEE59" w14:textId="77777777" w:rsidR="00667C11" w:rsidRDefault="001A4A94">
                                  <w:pPr>
                                    <w:pStyle w:val="TableParagraph"/>
                                    <w:spacing w:before="148"/>
                                    <w:ind w:left="53"/>
                                    <w:jc w:val="center"/>
                                    <w:rPr>
                                      <w:sz w:val="20"/>
                                    </w:rPr>
                                  </w:pPr>
                                  <w:r>
                                    <w:rPr>
                                      <w:sz w:val="20"/>
                                    </w:rPr>
                                    <w:t>1986</w:t>
                                  </w:r>
                                </w:p>
                              </w:tc>
                            </w:tr>
                            <w:tr w:rsidR="00667C11" w14:paraId="76FA6B5F" w14:textId="77777777">
                              <w:trPr>
                                <w:trHeight w:val="748"/>
                              </w:trPr>
                              <w:tc>
                                <w:tcPr>
                                  <w:tcW w:w="5175" w:type="dxa"/>
                                  <w:tcBorders>
                                    <w:top w:val="single" w:sz="8" w:space="0" w:color="7E7E7E"/>
                                    <w:bottom w:val="single" w:sz="8" w:space="0" w:color="7E7E7E"/>
                                    <w:right w:val="single" w:sz="8" w:space="0" w:color="7E7E7E"/>
                                  </w:tcBorders>
                                </w:tcPr>
                                <w:p w14:paraId="59248B0E" w14:textId="5AC57A9C" w:rsidR="00667C11" w:rsidRPr="00056BEF" w:rsidRDefault="001806C4" w:rsidP="00056BEF">
                                  <w:pPr>
                                    <w:pStyle w:val="TableParagraph"/>
                                    <w:spacing w:before="124" w:line="256" w:lineRule="auto"/>
                                    <w:ind w:left="35"/>
                                    <w:jc w:val="both"/>
                                    <w:rPr>
                                      <w:sz w:val="20"/>
                                    </w:rPr>
                                  </w:pPr>
                                  <w:r w:rsidRPr="00056BEF">
                                    <w:rPr>
                                      <w:rFonts w:ascii="Arial" w:hAnsi="Arial" w:cs="Arial"/>
                                      <w:sz w:val="20"/>
                                      <w:szCs w:val="20"/>
                                      <w:shd w:val="clear" w:color="auto" w:fill="FFFFFF"/>
                                    </w:rPr>
                                    <w:t>Por la cual se establece la conformación y funcionamiento del Comité de Convivencia Laboral en entidades públicas y empresas privadas.</w:t>
                                  </w:r>
                                </w:p>
                              </w:tc>
                              <w:tc>
                                <w:tcPr>
                                  <w:tcW w:w="1676" w:type="dxa"/>
                                  <w:tcBorders>
                                    <w:top w:val="single" w:sz="8" w:space="0" w:color="7E7E7E"/>
                                    <w:left w:val="single" w:sz="8" w:space="0" w:color="7E7E7E"/>
                                    <w:bottom w:val="single" w:sz="8" w:space="0" w:color="7E7E7E"/>
                                    <w:right w:val="single" w:sz="8" w:space="0" w:color="7E7E7E"/>
                                  </w:tcBorders>
                                </w:tcPr>
                                <w:p w14:paraId="69F775D2" w14:textId="77777777" w:rsidR="00667C11" w:rsidRDefault="00667C11">
                                  <w:pPr>
                                    <w:pStyle w:val="TableParagraph"/>
                                    <w:spacing w:before="9"/>
                                    <w:rPr>
                                      <w:rFonts w:ascii="Arial"/>
                                      <w:b/>
                                      <w:sz w:val="20"/>
                                    </w:rPr>
                                  </w:pPr>
                                </w:p>
                                <w:p w14:paraId="556FDC0B" w14:textId="6B7E2C8F" w:rsidR="00667C11" w:rsidRDefault="00056BEF">
                                  <w:pPr>
                                    <w:pStyle w:val="TableParagraph"/>
                                    <w:ind w:left="165"/>
                                    <w:rPr>
                                      <w:rFonts w:ascii="Calibri"/>
                                    </w:rPr>
                                  </w:pPr>
                                  <w:r>
                                    <w:rPr>
                                      <w:rFonts w:ascii="Calibri"/>
                                      <w:color w:val="0000FF"/>
                                      <w:u w:val="single" w:color="0000FF"/>
                                    </w:rPr>
                                    <w:t>Resoluci</w:t>
                                  </w:r>
                                  <w:r>
                                    <w:rPr>
                                      <w:rFonts w:ascii="Calibri"/>
                                      <w:color w:val="0000FF"/>
                                      <w:u w:val="single" w:color="0000FF"/>
                                    </w:rPr>
                                    <w:t>ó</w:t>
                                  </w:r>
                                  <w:r>
                                    <w:rPr>
                                      <w:rFonts w:ascii="Calibri"/>
                                      <w:color w:val="0000FF"/>
                                      <w:u w:val="single" w:color="0000FF"/>
                                    </w:rPr>
                                    <w:t>n</w:t>
                                  </w:r>
                                  <w:r w:rsidR="001A4A94">
                                    <w:rPr>
                                      <w:rFonts w:ascii="Calibri"/>
                                      <w:color w:val="0000FF"/>
                                      <w:spacing w:val="2"/>
                                      <w:u w:val="single" w:color="0000FF"/>
                                    </w:rPr>
                                    <w:t xml:space="preserve"> </w:t>
                                  </w:r>
                                  <w:r w:rsidR="001A4A94">
                                    <w:rPr>
                                      <w:rFonts w:ascii="Calibri"/>
                                      <w:color w:val="0000FF"/>
                                      <w:u w:val="single" w:color="0000FF"/>
                                    </w:rPr>
                                    <w:t>652</w:t>
                                  </w:r>
                                </w:p>
                              </w:tc>
                              <w:tc>
                                <w:tcPr>
                                  <w:tcW w:w="1015" w:type="dxa"/>
                                  <w:tcBorders>
                                    <w:top w:val="single" w:sz="8" w:space="0" w:color="7E7E7E"/>
                                    <w:left w:val="single" w:sz="8" w:space="0" w:color="7E7E7E"/>
                                    <w:bottom w:val="single" w:sz="8" w:space="0" w:color="7E7E7E"/>
                                    <w:right w:val="single" w:sz="8" w:space="0" w:color="7E7E7E"/>
                                  </w:tcBorders>
                                </w:tcPr>
                                <w:p w14:paraId="3F597B45" w14:textId="77777777" w:rsidR="00667C11" w:rsidRDefault="00667C11">
                                  <w:pPr>
                                    <w:pStyle w:val="TableParagraph"/>
                                    <w:spacing w:before="3"/>
                                    <w:rPr>
                                      <w:rFonts w:ascii="Arial"/>
                                      <w:b/>
                                    </w:rPr>
                                  </w:pPr>
                                </w:p>
                                <w:p w14:paraId="66DAE7C5" w14:textId="77777777" w:rsidR="00667C11" w:rsidRDefault="001A4A94">
                                  <w:pPr>
                                    <w:pStyle w:val="TableParagraph"/>
                                    <w:ind w:left="53"/>
                                    <w:jc w:val="center"/>
                                    <w:rPr>
                                      <w:sz w:val="20"/>
                                    </w:rPr>
                                  </w:pPr>
                                  <w:r>
                                    <w:rPr>
                                      <w:sz w:val="20"/>
                                    </w:rPr>
                                    <w:t>2012</w:t>
                                  </w:r>
                                </w:p>
                              </w:tc>
                            </w:tr>
                            <w:tr w:rsidR="00667C11" w14:paraId="789CC39C" w14:textId="77777777">
                              <w:trPr>
                                <w:trHeight w:val="532"/>
                              </w:trPr>
                              <w:tc>
                                <w:tcPr>
                                  <w:tcW w:w="5175" w:type="dxa"/>
                                  <w:tcBorders>
                                    <w:top w:val="single" w:sz="8" w:space="0" w:color="7E7E7E"/>
                                    <w:bottom w:val="single" w:sz="8" w:space="0" w:color="7E7E7E"/>
                                    <w:right w:val="single" w:sz="8" w:space="0" w:color="7E7E7E"/>
                                  </w:tcBorders>
                                </w:tcPr>
                                <w:p w14:paraId="7FF6108C" w14:textId="3F7896C9" w:rsidR="00667C11" w:rsidRPr="00056BEF" w:rsidRDefault="006F2540" w:rsidP="00056BEF">
                                  <w:pPr>
                                    <w:pStyle w:val="TableParagraph"/>
                                    <w:spacing w:before="138"/>
                                    <w:ind w:left="35"/>
                                    <w:jc w:val="both"/>
                                    <w:rPr>
                                      <w:sz w:val="20"/>
                                    </w:rPr>
                                  </w:pPr>
                                  <w:r w:rsidRPr="00056BEF">
                                    <w:rPr>
                                      <w:rFonts w:ascii="Arial" w:hAnsi="Arial" w:cs="Arial"/>
                                      <w:sz w:val="20"/>
                                      <w:szCs w:val="20"/>
                                      <w:shd w:val="clear" w:color="auto" w:fill="FFFFFF"/>
                                    </w:rPr>
                                    <w:t>Por la cual se reglamenta la investigación de incidentes y accidentes de trabajo.</w:t>
                                  </w:r>
                                </w:p>
                              </w:tc>
                              <w:tc>
                                <w:tcPr>
                                  <w:tcW w:w="1676" w:type="dxa"/>
                                  <w:tcBorders>
                                    <w:top w:val="single" w:sz="8" w:space="0" w:color="7E7E7E"/>
                                    <w:left w:val="single" w:sz="8" w:space="0" w:color="7E7E7E"/>
                                    <w:bottom w:val="single" w:sz="8" w:space="0" w:color="7E7E7E"/>
                                    <w:right w:val="single" w:sz="8" w:space="0" w:color="7E7E7E"/>
                                  </w:tcBorders>
                                </w:tcPr>
                                <w:p w14:paraId="1DE5C093" w14:textId="72D43327" w:rsidR="00667C11" w:rsidRDefault="00056BEF">
                                  <w:pPr>
                                    <w:pStyle w:val="TableParagraph"/>
                                    <w:spacing w:before="131"/>
                                    <w:ind w:left="110"/>
                                    <w:rPr>
                                      <w:rFonts w:ascii="Calibri"/>
                                    </w:rPr>
                                  </w:pPr>
                                  <w:r>
                                    <w:rPr>
                                      <w:rFonts w:ascii="Calibri"/>
                                      <w:color w:val="0000FF"/>
                                      <w:u w:val="single" w:color="0000FF"/>
                                    </w:rPr>
                                    <w:t>Resoluci</w:t>
                                  </w:r>
                                  <w:r>
                                    <w:rPr>
                                      <w:rFonts w:ascii="Calibri"/>
                                      <w:color w:val="0000FF"/>
                                      <w:u w:val="single" w:color="0000FF"/>
                                    </w:rPr>
                                    <w:t>ó</w:t>
                                  </w:r>
                                  <w:r>
                                    <w:rPr>
                                      <w:rFonts w:ascii="Calibri"/>
                                      <w:color w:val="0000FF"/>
                                      <w:u w:val="single" w:color="0000FF"/>
                                    </w:rPr>
                                    <w:t>n</w:t>
                                  </w:r>
                                  <w:r w:rsidR="001A4A94">
                                    <w:rPr>
                                      <w:rFonts w:ascii="Calibri"/>
                                      <w:color w:val="0000FF"/>
                                      <w:spacing w:val="3"/>
                                      <w:u w:val="single" w:color="0000FF"/>
                                    </w:rPr>
                                    <w:t xml:space="preserve"> </w:t>
                                  </w:r>
                                  <w:r w:rsidR="001A4A94">
                                    <w:rPr>
                                      <w:rFonts w:ascii="Calibri"/>
                                      <w:color w:val="0000FF"/>
                                      <w:u w:val="single" w:color="0000FF"/>
                                    </w:rPr>
                                    <w:t>1401</w:t>
                                  </w:r>
                                </w:p>
                              </w:tc>
                              <w:tc>
                                <w:tcPr>
                                  <w:tcW w:w="1015" w:type="dxa"/>
                                  <w:tcBorders>
                                    <w:top w:val="single" w:sz="8" w:space="0" w:color="7E7E7E"/>
                                    <w:left w:val="single" w:sz="8" w:space="0" w:color="7E7E7E"/>
                                    <w:bottom w:val="single" w:sz="8" w:space="0" w:color="7E7E7E"/>
                                    <w:right w:val="single" w:sz="8" w:space="0" w:color="7E7E7E"/>
                                  </w:tcBorders>
                                </w:tcPr>
                                <w:p w14:paraId="121988AB" w14:textId="77777777" w:rsidR="00667C11" w:rsidRDefault="001A4A94">
                                  <w:pPr>
                                    <w:pStyle w:val="TableParagraph"/>
                                    <w:spacing w:before="148"/>
                                    <w:ind w:left="53"/>
                                    <w:jc w:val="center"/>
                                    <w:rPr>
                                      <w:sz w:val="20"/>
                                    </w:rPr>
                                  </w:pPr>
                                  <w:r>
                                    <w:rPr>
                                      <w:sz w:val="20"/>
                                    </w:rPr>
                                    <w:t>2007</w:t>
                                  </w:r>
                                </w:p>
                              </w:tc>
                            </w:tr>
                            <w:tr w:rsidR="00667C11" w14:paraId="72E473FA" w14:textId="77777777">
                              <w:trPr>
                                <w:trHeight w:val="532"/>
                              </w:trPr>
                              <w:tc>
                                <w:tcPr>
                                  <w:tcW w:w="5175" w:type="dxa"/>
                                  <w:tcBorders>
                                    <w:top w:val="single" w:sz="8" w:space="0" w:color="7E7E7E"/>
                                    <w:bottom w:val="single" w:sz="8" w:space="0" w:color="7E7E7E"/>
                                    <w:right w:val="single" w:sz="8" w:space="0" w:color="7E7E7E"/>
                                  </w:tcBorders>
                                </w:tcPr>
                                <w:p w14:paraId="3109406B" w14:textId="12C92A62" w:rsidR="00667C11" w:rsidRPr="00056BEF" w:rsidRDefault="00022659" w:rsidP="00056BEF">
                                  <w:pPr>
                                    <w:pStyle w:val="TableParagraph"/>
                                    <w:spacing w:before="138"/>
                                    <w:ind w:left="35"/>
                                    <w:jc w:val="both"/>
                                    <w:rPr>
                                      <w:sz w:val="20"/>
                                      <w:szCs w:val="20"/>
                                    </w:rPr>
                                  </w:pPr>
                                  <w:r w:rsidRPr="00056BEF">
                                    <w:rPr>
                                      <w:rFonts w:ascii="Arial" w:hAnsi="Arial" w:cs="Arial"/>
                                      <w:color w:val="333333"/>
                                      <w:sz w:val="20"/>
                                      <w:szCs w:val="20"/>
                                      <w:shd w:val="clear" w:color="auto" w:fill="FFFFFF"/>
                                    </w:rPr>
                                    <w:t>por la cual se regula la práctica de evaluaciones médicas ocupacionales y el manejo y contenido de las historias clínicas ocupacionales.</w:t>
                                  </w:r>
                                </w:p>
                              </w:tc>
                              <w:tc>
                                <w:tcPr>
                                  <w:tcW w:w="1676" w:type="dxa"/>
                                  <w:tcBorders>
                                    <w:top w:val="single" w:sz="8" w:space="0" w:color="7E7E7E"/>
                                    <w:left w:val="single" w:sz="8" w:space="0" w:color="7E7E7E"/>
                                    <w:bottom w:val="single" w:sz="8" w:space="0" w:color="7E7E7E"/>
                                    <w:right w:val="single" w:sz="8" w:space="0" w:color="7E7E7E"/>
                                  </w:tcBorders>
                                </w:tcPr>
                                <w:p w14:paraId="4AF90F61" w14:textId="12C26EEA" w:rsidR="00667C11" w:rsidRDefault="00056BEF">
                                  <w:pPr>
                                    <w:pStyle w:val="TableParagraph"/>
                                    <w:spacing w:before="131"/>
                                    <w:ind w:left="110"/>
                                    <w:rPr>
                                      <w:rFonts w:ascii="Calibri"/>
                                    </w:rPr>
                                  </w:pPr>
                                  <w:r>
                                    <w:rPr>
                                      <w:rFonts w:ascii="Calibri"/>
                                      <w:color w:val="0000FF"/>
                                      <w:u w:val="single" w:color="0000FF"/>
                                    </w:rPr>
                                    <w:t>Resoluci</w:t>
                                  </w:r>
                                  <w:r>
                                    <w:rPr>
                                      <w:rFonts w:ascii="Calibri"/>
                                      <w:color w:val="0000FF"/>
                                      <w:u w:val="single" w:color="0000FF"/>
                                    </w:rPr>
                                    <w:t>ó</w:t>
                                  </w:r>
                                  <w:r>
                                    <w:rPr>
                                      <w:rFonts w:ascii="Calibri"/>
                                      <w:color w:val="0000FF"/>
                                      <w:u w:val="single" w:color="0000FF"/>
                                    </w:rPr>
                                    <w:t>n</w:t>
                                  </w:r>
                                  <w:r w:rsidR="001A4A94">
                                    <w:rPr>
                                      <w:rFonts w:ascii="Calibri"/>
                                      <w:color w:val="0000FF"/>
                                      <w:spacing w:val="3"/>
                                      <w:u w:val="single" w:color="0000FF"/>
                                    </w:rPr>
                                    <w:t xml:space="preserve"> </w:t>
                                  </w:r>
                                  <w:r w:rsidR="001A4A94">
                                    <w:rPr>
                                      <w:rFonts w:ascii="Calibri"/>
                                      <w:color w:val="0000FF"/>
                                      <w:u w:val="single" w:color="0000FF"/>
                                    </w:rPr>
                                    <w:t>2346</w:t>
                                  </w:r>
                                </w:p>
                              </w:tc>
                              <w:tc>
                                <w:tcPr>
                                  <w:tcW w:w="1015" w:type="dxa"/>
                                  <w:tcBorders>
                                    <w:top w:val="single" w:sz="8" w:space="0" w:color="7E7E7E"/>
                                    <w:left w:val="single" w:sz="8" w:space="0" w:color="7E7E7E"/>
                                    <w:bottom w:val="single" w:sz="8" w:space="0" w:color="7E7E7E"/>
                                    <w:right w:val="single" w:sz="8" w:space="0" w:color="7E7E7E"/>
                                  </w:tcBorders>
                                </w:tcPr>
                                <w:p w14:paraId="4FCFD328" w14:textId="77777777" w:rsidR="00667C11" w:rsidRDefault="001A4A94">
                                  <w:pPr>
                                    <w:pStyle w:val="TableParagraph"/>
                                    <w:spacing w:before="148"/>
                                    <w:ind w:left="53"/>
                                    <w:jc w:val="center"/>
                                    <w:rPr>
                                      <w:sz w:val="20"/>
                                    </w:rPr>
                                  </w:pPr>
                                  <w:r>
                                    <w:rPr>
                                      <w:sz w:val="20"/>
                                    </w:rPr>
                                    <w:t>2007</w:t>
                                  </w:r>
                                </w:p>
                              </w:tc>
                            </w:tr>
                            <w:tr w:rsidR="00667C11" w14:paraId="2FFACAB4" w14:textId="77777777">
                              <w:trPr>
                                <w:trHeight w:val="980"/>
                              </w:trPr>
                              <w:tc>
                                <w:tcPr>
                                  <w:tcW w:w="5175" w:type="dxa"/>
                                  <w:tcBorders>
                                    <w:top w:val="single" w:sz="8" w:space="0" w:color="7E7E7E"/>
                                    <w:bottom w:val="single" w:sz="8" w:space="0" w:color="7E7E7E"/>
                                    <w:right w:val="single" w:sz="8" w:space="0" w:color="7E7E7E"/>
                                  </w:tcBorders>
                                </w:tcPr>
                                <w:p w14:paraId="2657D23C" w14:textId="05577D73" w:rsidR="00667C11" w:rsidRPr="00056BEF" w:rsidRDefault="00A52E2C" w:rsidP="00056BEF">
                                  <w:pPr>
                                    <w:pStyle w:val="TableParagraph"/>
                                    <w:jc w:val="both"/>
                                    <w:rPr>
                                      <w:sz w:val="20"/>
                                      <w:szCs w:val="20"/>
                                    </w:rPr>
                                  </w:pPr>
                                  <w:r w:rsidRPr="00056BEF">
                                    <w:rPr>
                                      <w:rFonts w:ascii="Arial" w:hAnsi="Arial" w:cs="Arial"/>
                                      <w:sz w:val="20"/>
                                      <w:szCs w:val="20"/>
                                      <w:shd w:val="clear" w:color="auto" w:fill="FFFFFF"/>
                                    </w:rPr>
                                    <w:t>Por la cual se establecen disposiciones y se definen responsabilidades para la identificación, evaluación, prevención, intervención y monitoreo permanente de la exposición a factores de riesgo psicosocial en el trabajo y para la determinación del origen de las patologías causadas por el estrés ocupacional.</w:t>
                                  </w:r>
                                </w:p>
                              </w:tc>
                              <w:tc>
                                <w:tcPr>
                                  <w:tcW w:w="1676" w:type="dxa"/>
                                  <w:tcBorders>
                                    <w:top w:val="single" w:sz="8" w:space="0" w:color="7E7E7E"/>
                                    <w:left w:val="single" w:sz="8" w:space="0" w:color="7E7E7E"/>
                                    <w:bottom w:val="single" w:sz="8" w:space="0" w:color="7E7E7E"/>
                                    <w:right w:val="single" w:sz="8" w:space="0" w:color="7E7E7E"/>
                                  </w:tcBorders>
                                </w:tcPr>
                                <w:p w14:paraId="12291161" w14:textId="77777777" w:rsidR="00667C11" w:rsidRDefault="00667C11">
                                  <w:pPr>
                                    <w:pStyle w:val="TableParagraph"/>
                                    <w:rPr>
                                      <w:rFonts w:ascii="Arial"/>
                                      <w:b/>
                                      <w:sz w:val="31"/>
                                    </w:rPr>
                                  </w:pPr>
                                </w:p>
                                <w:p w14:paraId="4C8C77F3" w14:textId="2D2B2CCC" w:rsidR="00667C11" w:rsidRDefault="00056BEF">
                                  <w:pPr>
                                    <w:pStyle w:val="TableParagraph"/>
                                    <w:ind w:left="110"/>
                                    <w:rPr>
                                      <w:rFonts w:ascii="Calibri"/>
                                    </w:rPr>
                                  </w:pPr>
                                  <w:r>
                                    <w:rPr>
                                      <w:rFonts w:ascii="Calibri"/>
                                      <w:color w:val="0000FF"/>
                                      <w:u w:val="single" w:color="0000FF"/>
                                    </w:rPr>
                                    <w:t>Resoluci</w:t>
                                  </w:r>
                                  <w:r>
                                    <w:rPr>
                                      <w:rFonts w:ascii="Calibri"/>
                                      <w:color w:val="0000FF"/>
                                      <w:u w:val="single" w:color="0000FF"/>
                                    </w:rPr>
                                    <w:t>ó</w:t>
                                  </w:r>
                                  <w:r>
                                    <w:rPr>
                                      <w:rFonts w:ascii="Calibri"/>
                                      <w:color w:val="0000FF"/>
                                      <w:u w:val="single" w:color="0000FF"/>
                                    </w:rPr>
                                    <w:t>n</w:t>
                                  </w:r>
                                  <w:r w:rsidR="001A4A94">
                                    <w:rPr>
                                      <w:rFonts w:ascii="Calibri"/>
                                      <w:color w:val="0000FF"/>
                                      <w:spacing w:val="3"/>
                                      <w:u w:val="single" w:color="0000FF"/>
                                    </w:rPr>
                                    <w:t xml:space="preserve"> </w:t>
                                  </w:r>
                                  <w:r w:rsidR="001A4A94">
                                    <w:rPr>
                                      <w:rFonts w:ascii="Calibri"/>
                                      <w:color w:val="0000FF"/>
                                      <w:u w:val="single" w:color="0000FF"/>
                                    </w:rPr>
                                    <w:t>2646</w:t>
                                  </w:r>
                                </w:p>
                              </w:tc>
                              <w:tc>
                                <w:tcPr>
                                  <w:tcW w:w="1015" w:type="dxa"/>
                                  <w:tcBorders>
                                    <w:top w:val="single" w:sz="8" w:space="0" w:color="7E7E7E"/>
                                    <w:left w:val="single" w:sz="8" w:space="0" w:color="7E7E7E"/>
                                    <w:bottom w:val="single" w:sz="8" w:space="0" w:color="7E7E7E"/>
                                    <w:right w:val="single" w:sz="8" w:space="0" w:color="7E7E7E"/>
                                  </w:tcBorders>
                                </w:tcPr>
                                <w:p w14:paraId="43E28A95" w14:textId="77777777" w:rsidR="00667C11" w:rsidRDefault="00667C11">
                                  <w:pPr>
                                    <w:pStyle w:val="TableParagraph"/>
                                    <w:spacing w:before="5"/>
                                    <w:rPr>
                                      <w:rFonts w:ascii="Arial"/>
                                      <w:b/>
                                      <w:sz w:val="32"/>
                                    </w:rPr>
                                  </w:pPr>
                                </w:p>
                                <w:p w14:paraId="64EB3FC8" w14:textId="77777777" w:rsidR="00667C11" w:rsidRDefault="001A4A94">
                                  <w:pPr>
                                    <w:pStyle w:val="TableParagraph"/>
                                    <w:ind w:left="53"/>
                                    <w:jc w:val="center"/>
                                    <w:rPr>
                                      <w:sz w:val="20"/>
                                    </w:rPr>
                                  </w:pPr>
                                  <w:r>
                                    <w:rPr>
                                      <w:sz w:val="20"/>
                                    </w:rPr>
                                    <w:t>2008</w:t>
                                  </w:r>
                                </w:p>
                              </w:tc>
                            </w:tr>
                            <w:tr w:rsidR="00667C11" w14:paraId="5636A9CE" w14:textId="77777777">
                              <w:trPr>
                                <w:trHeight w:val="531"/>
                              </w:trPr>
                              <w:tc>
                                <w:tcPr>
                                  <w:tcW w:w="5175" w:type="dxa"/>
                                  <w:tcBorders>
                                    <w:top w:val="single" w:sz="8" w:space="0" w:color="7E7E7E"/>
                                    <w:bottom w:val="single" w:sz="8" w:space="0" w:color="7E7E7E"/>
                                    <w:right w:val="single" w:sz="8" w:space="0" w:color="7E7E7E"/>
                                  </w:tcBorders>
                                </w:tcPr>
                                <w:p w14:paraId="433F1636" w14:textId="38CA94B6" w:rsidR="00667C11" w:rsidRPr="00B0524D" w:rsidRDefault="00EF70DB" w:rsidP="00056BEF">
                                  <w:pPr>
                                    <w:pStyle w:val="TableParagraph"/>
                                    <w:spacing w:before="16" w:line="256" w:lineRule="auto"/>
                                    <w:ind w:left="35"/>
                                    <w:jc w:val="both"/>
                                    <w:rPr>
                                      <w:sz w:val="20"/>
                                      <w:szCs w:val="20"/>
                                    </w:rPr>
                                  </w:pPr>
                                  <w:r w:rsidRPr="00056BEF">
                                    <w:rPr>
                                      <w:rFonts w:ascii="Arial" w:hAnsi="Arial" w:cs="Arial"/>
                                      <w:sz w:val="20"/>
                                      <w:szCs w:val="20"/>
                                      <w:shd w:val="clear" w:color="auto" w:fill="FFFFFF"/>
                                    </w:rPr>
                                    <w:t>Por el cual se adopta la Tabla de Enfermedades Profesionales</w:t>
                                  </w:r>
                                  <w:r w:rsidRPr="00B0524D">
                                    <w:rPr>
                                      <w:rFonts w:ascii="Arial" w:hAnsi="Arial" w:cs="Arial"/>
                                      <w:b/>
                                      <w:bCs/>
                                      <w:color w:val="333333"/>
                                      <w:sz w:val="20"/>
                                      <w:szCs w:val="20"/>
                                      <w:shd w:val="clear" w:color="auto" w:fill="FFFFFF"/>
                                    </w:rPr>
                                    <w:t>.</w:t>
                                  </w:r>
                                </w:p>
                              </w:tc>
                              <w:tc>
                                <w:tcPr>
                                  <w:tcW w:w="1676" w:type="dxa"/>
                                  <w:tcBorders>
                                    <w:top w:val="single" w:sz="8" w:space="0" w:color="7E7E7E"/>
                                    <w:left w:val="single" w:sz="8" w:space="0" w:color="7E7E7E"/>
                                    <w:bottom w:val="single" w:sz="8" w:space="0" w:color="7E7E7E"/>
                                    <w:right w:val="single" w:sz="8" w:space="0" w:color="7E7E7E"/>
                                  </w:tcBorders>
                                </w:tcPr>
                                <w:p w14:paraId="6643DFA5" w14:textId="77777777" w:rsidR="00667C11" w:rsidRDefault="001A4A94">
                                  <w:pPr>
                                    <w:pStyle w:val="TableParagraph"/>
                                    <w:spacing w:before="131"/>
                                    <w:ind w:left="237"/>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1831</w:t>
                                  </w:r>
                                </w:p>
                              </w:tc>
                              <w:tc>
                                <w:tcPr>
                                  <w:tcW w:w="1015" w:type="dxa"/>
                                  <w:tcBorders>
                                    <w:top w:val="single" w:sz="8" w:space="0" w:color="7E7E7E"/>
                                    <w:left w:val="single" w:sz="8" w:space="0" w:color="7E7E7E"/>
                                    <w:bottom w:val="single" w:sz="8" w:space="0" w:color="7E7E7E"/>
                                    <w:right w:val="single" w:sz="8" w:space="0" w:color="7E7E7E"/>
                                  </w:tcBorders>
                                </w:tcPr>
                                <w:p w14:paraId="54E7A876" w14:textId="77777777" w:rsidR="00667C11" w:rsidRDefault="001A4A94">
                                  <w:pPr>
                                    <w:pStyle w:val="TableParagraph"/>
                                    <w:spacing w:before="148"/>
                                    <w:ind w:left="53"/>
                                    <w:jc w:val="center"/>
                                    <w:rPr>
                                      <w:sz w:val="20"/>
                                    </w:rPr>
                                  </w:pPr>
                                  <w:r>
                                    <w:rPr>
                                      <w:sz w:val="20"/>
                                    </w:rPr>
                                    <w:t>1994</w:t>
                                  </w:r>
                                </w:p>
                              </w:tc>
                            </w:tr>
                            <w:tr w:rsidR="00667C11" w14:paraId="5415307E" w14:textId="77777777">
                              <w:trPr>
                                <w:trHeight w:val="748"/>
                              </w:trPr>
                              <w:tc>
                                <w:tcPr>
                                  <w:tcW w:w="5175" w:type="dxa"/>
                                  <w:tcBorders>
                                    <w:top w:val="single" w:sz="8" w:space="0" w:color="7E7E7E"/>
                                    <w:bottom w:val="single" w:sz="8" w:space="0" w:color="7E7E7E"/>
                                    <w:right w:val="single" w:sz="8" w:space="0" w:color="7E7E7E"/>
                                  </w:tcBorders>
                                </w:tcPr>
                                <w:p w14:paraId="1DB15D5D" w14:textId="29740D6C" w:rsidR="00667C11" w:rsidRDefault="00056BEF" w:rsidP="00056BEF">
                                  <w:pPr>
                                    <w:pStyle w:val="TableParagraph"/>
                                    <w:jc w:val="both"/>
                                    <w:rPr>
                                      <w:sz w:val="20"/>
                                    </w:rPr>
                                  </w:pPr>
                                  <w:r>
                                    <w:rPr>
                                      <w:rFonts w:ascii="Arial" w:hAnsi="Arial" w:cs="Arial"/>
                                      <w:sz w:val="20"/>
                                      <w:szCs w:val="20"/>
                                      <w:shd w:val="clear" w:color="auto" w:fill="FFFFFF"/>
                                    </w:rPr>
                                    <w:t>S</w:t>
                                  </w:r>
                                  <w:r w:rsidR="00D65B44" w:rsidRPr="00056BEF">
                                    <w:rPr>
                                      <w:rFonts w:ascii="Arial" w:hAnsi="Arial" w:cs="Arial"/>
                                      <w:sz w:val="20"/>
                                      <w:szCs w:val="20"/>
                                      <w:shd w:val="clear" w:color="auto" w:fill="FFFFFF"/>
                                    </w:rPr>
                                    <w:t>e refiere a distintas normativas, siendo las más relevantes las del Ministerio de Trabajo y Seguridad Social y la Superintendencia de Industria y Comercio.</w:t>
                                  </w:r>
                                </w:p>
                              </w:tc>
                              <w:tc>
                                <w:tcPr>
                                  <w:tcW w:w="1676" w:type="dxa"/>
                                  <w:tcBorders>
                                    <w:top w:val="single" w:sz="8" w:space="0" w:color="7E7E7E"/>
                                    <w:left w:val="single" w:sz="8" w:space="0" w:color="7E7E7E"/>
                                    <w:bottom w:val="single" w:sz="8" w:space="0" w:color="7E7E7E"/>
                                    <w:right w:val="single" w:sz="8" w:space="0" w:color="7E7E7E"/>
                                  </w:tcBorders>
                                </w:tcPr>
                                <w:p w14:paraId="38576B10" w14:textId="77777777" w:rsidR="00667C11" w:rsidRDefault="00667C11">
                                  <w:pPr>
                                    <w:pStyle w:val="TableParagraph"/>
                                    <w:spacing w:before="9"/>
                                    <w:rPr>
                                      <w:rFonts w:ascii="Arial"/>
                                      <w:b/>
                                      <w:sz w:val="20"/>
                                    </w:rPr>
                                  </w:pPr>
                                </w:p>
                                <w:p w14:paraId="0CB31A16" w14:textId="46639CD1" w:rsidR="00667C11" w:rsidRDefault="00056BEF">
                                  <w:pPr>
                                    <w:pStyle w:val="TableParagraph"/>
                                    <w:ind w:left="311"/>
                                    <w:rPr>
                                      <w:rFonts w:ascii="Calibri"/>
                                    </w:rPr>
                                  </w:pPr>
                                  <w:r>
                                    <w:rPr>
                                      <w:rFonts w:ascii="Calibri"/>
                                      <w:color w:val="0000FF"/>
                                      <w:u w:val="single" w:color="0000FF"/>
                                    </w:rPr>
                                    <w:t>Circular</w:t>
                                  </w:r>
                                  <w:r w:rsidR="001A4A94">
                                    <w:rPr>
                                      <w:rFonts w:ascii="Calibri"/>
                                      <w:color w:val="0000FF"/>
                                      <w:u w:val="single" w:color="0000FF"/>
                                    </w:rPr>
                                    <w:t xml:space="preserve"> 002</w:t>
                                  </w:r>
                                </w:p>
                              </w:tc>
                              <w:tc>
                                <w:tcPr>
                                  <w:tcW w:w="1015" w:type="dxa"/>
                                  <w:tcBorders>
                                    <w:top w:val="single" w:sz="8" w:space="0" w:color="7E7E7E"/>
                                    <w:left w:val="single" w:sz="8" w:space="0" w:color="7E7E7E"/>
                                    <w:bottom w:val="single" w:sz="8" w:space="0" w:color="7E7E7E"/>
                                    <w:right w:val="single" w:sz="8" w:space="0" w:color="7E7E7E"/>
                                  </w:tcBorders>
                                </w:tcPr>
                                <w:p w14:paraId="4DFC663A" w14:textId="77777777" w:rsidR="00667C11" w:rsidRDefault="00667C11">
                                  <w:pPr>
                                    <w:pStyle w:val="TableParagraph"/>
                                    <w:spacing w:before="3"/>
                                    <w:rPr>
                                      <w:rFonts w:ascii="Arial"/>
                                      <w:b/>
                                    </w:rPr>
                                  </w:pPr>
                                </w:p>
                                <w:p w14:paraId="66EAADAA" w14:textId="77777777" w:rsidR="00667C11" w:rsidRDefault="001A4A94">
                                  <w:pPr>
                                    <w:pStyle w:val="TableParagraph"/>
                                    <w:ind w:left="53"/>
                                    <w:jc w:val="center"/>
                                    <w:rPr>
                                      <w:sz w:val="20"/>
                                    </w:rPr>
                                  </w:pPr>
                                  <w:r>
                                    <w:rPr>
                                      <w:sz w:val="20"/>
                                    </w:rPr>
                                    <w:t>2002</w:t>
                                  </w:r>
                                </w:p>
                              </w:tc>
                            </w:tr>
                            <w:tr w:rsidR="00667C11" w14:paraId="5ADB05CB" w14:textId="77777777">
                              <w:trPr>
                                <w:trHeight w:val="532"/>
                              </w:trPr>
                              <w:tc>
                                <w:tcPr>
                                  <w:tcW w:w="5175" w:type="dxa"/>
                                  <w:tcBorders>
                                    <w:top w:val="single" w:sz="8" w:space="0" w:color="7E7E7E"/>
                                    <w:bottom w:val="single" w:sz="8" w:space="0" w:color="7E7E7E"/>
                                    <w:right w:val="single" w:sz="8" w:space="0" w:color="7E7E7E"/>
                                  </w:tcBorders>
                                </w:tcPr>
                                <w:p w14:paraId="4BF23487" w14:textId="3D54F0B8" w:rsidR="00667C11" w:rsidRPr="00056BEF" w:rsidRDefault="00A76D84" w:rsidP="00056BEF">
                                  <w:pPr>
                                    <w:pStyle w:val="TableParagraph"/>
                                    <w:spacing w:before="16" w:line="256" w:lineRule="auto"/>
                                    <w:ind w:left="35" w:right="741"/>
                                    <w:jc w:val="both"/>
                                    <w:rPr>
                                      <w:rFonts w:ascii="Arial" w:hAnsi="Arial" w:cs="Arial"/>
                                      <w:sz w:val="20"/>
                                    </w:rPr>
                                  </w:pPr>
                                  <w:r w:rsidRPr="00056BEF">
                                    <w:rPr>
                                      <w:rFonts w:ascii="Arial" w:hAnsi="Arial" w:cs="Arial"/>
                                      <w:sz w:val="20"/>
                                    </w:rPr>
                                    <w:t>Por el cual se i</w:t>
                                  </w:r>
                                  <w:r w:rsidR="001A4A94" w:rsidRPr="00056BEF">
                                    <w:rPr>
                                      <w:rFonts w:ascii="Arial" w:hAnsi="Arial" w:cs="Arial"/>
                                      <w:sz w:val="20"/>
                                    </w:rPr>
                                    <w:t>mplementa</w:t>
                                  </w:r>
                                  <w:r w:rsidR="001A4A94" w:rsidRPr="00056BEF">
                                    <w:rPr>
                                      <w:rFonts w:ascii="Arial" w:hAnsi="Arial" w:cs="Arial"/>
                                      <w:spacing w:val="-6"/>
                                      <w:sz w:val="20"/>
                                    </w:rPr>
                                    <w:t xml:space="preserve"> </w:t>
                                  </w:r>
                                  <w:r w:rsidR="001A4A94" w:rsidRPr="00056BEF">
                                    <w:rPr>
                                      <w:rFonts w:ascii="Arial" w:hAnsi="Arial" w:cs="Arial"/>
                                      <w:sz w:val="20"/>
                                    </w:rPr>
                                    <w:t>el</w:t>
                                  </w:r>
                                  <w:r w:rsidR="001A4A94" w:rsidRPr="00056BEF">
                                    <w:rPr>
                                      <w:rFonts w:ascii="Arial" w:hAnsi="Arial" w:cs="Arial"/>
                                      <w:spacing w:val="-4"/>
                                      <w:sz w:val="20"/>
                                    </w:rPr>
                                    <w:t xml:space="preserve"> </w:t>
                                  </w:r>
                                  <w:r w:rsidR="001A4A94" w:rsidRPr="00056BEF">
                                    <w:rPr>
                                      <w:rFonts w:ascii="Arial" w:hAnsi="Arial" w:cs="Arial"/>
                                      <w:sz w:val="20"/>
                                    </w:rPr>
                                    <w:t>Sistema</w:t>
                                  </w:r>
                                  <w:r w:rsidR="001A4A94" w:rsidRPr="00056BEF">
                                    <w:rPr>
                                      <w:rFonts w:ascii="Arial" w:hAnsi="Arial" w:cs="Arial"/>
                                      <w:spacing w:val="48"/>
                                      <w:sz w:val="20"/>
                                    </w:rPr>
                                    <w:t xml:space="preserve"> </w:t>
                                  </w:r>
                                  <w:r w:rsidR="001A4A94" w:rsidRPr="00056BEF">
                                    <w:rPr>
                                      <w:rFonts w:ascii="Arial" w:hAnsi="Arial" w:cs="Arial"/>
                                      <w:sz w:val="20"/>
                                    </w:rPr>
                                    <w:t>de</w:t>
                                  </w:r>
                                  <w:r w:rsidR="001A4A94" w:rsidRPr="00056BEF">
                                    <w:rPr>
                                      <w:rFonts w:ascii="Arial" w:hAnsi="Arial" w:cs="Arial"/>
                                      <w:spacing w:val="-5"/>
                                      <w:sz w:val="20"/>
                                    </w:rPr>
                                    <w:t xml:space="preserve"> </w:t>
                                  </w:r>
                                  <w:r w:rsidR="00056BEF" w:rsidRPr="00056BEF">
                                    <w:rPr>
                                      <w:rFonts w:ascii="Arial" w:hAnsi="Arial" w:cs="Arial"/>
                                      <w:sz w:val="20"/>
                                    </w:rPr>
                                    <w:t>Gestión</w:t>
                                  </w:r>
                                  <w:r w:rsidR="001A4A94" w:rsidRPr="00056BEF">
                                    <w:rPr>
                                      <w:rFonts w:ascii="Arial" w:hAnsi="Arial" w:cs="Arial"/>
                                      <w:spacing w:val="48"/>
                                      <w:sz w:val="20"/>
                                    </w:rPr>
                                    <w:t xml:space="preserve"> </w:t>
                                  </w:r>
                                  <w:r w:rsidR="001A4A94" w:rsidRPr="00056BEF">
                                    <w:rPr>
                                      <w:rFonts w:ascii="Arial" w:hAnsi="Arial" w:cs="Arial"/>
                                      <w:sz w:val="20"/>
                                    </w:rPr>
                                    <w:t>de</w:t>
                                  </w:r>
                                  <w:r w:rsidR="001A4A94" w:rsidRPr="00056BEF">
                                    <w:rPr>
                                      <w:rFonts w:ascii="Arial" w:hAnsi="Arial" w:cs="Arial"/>
                                      <w:spacing w:val="-5"/>
                                      <w:sz w:val="20"/>
                                    </w:rPr>
                                    <w:t xml:space="preserve"> </w:t>
                                  </w:r>
                                  <w:r w:rsidR="001A4A94" w:rsidRPr="00056BEF">
                                    <w:rPr>
                                      <w:rFonts w:ascii="Arial" w:hAnsi="Arial" w:cs="Arial"/>
                                      <w:sz w:val="20"/>
                                    </w:rPr>
                                    <w:t>la</w:t>
                                  </w:r>
                                  <w:r w:rsidR="001A4A94" w:rsidRPr="00056BEF">
                                    <w:rPr>
                                      <w:rFonts w:ascii="Arial" w:hAnsi="Arial" w:cs="Arial"/>
                                      <w:spacing w:val="-52"/>
                                      <w:sz w:val="20"/>
                                    </w:rPr>
                                    <w:t xml:space="preserve"> </w:t>
                                  </w:r>
                                  <w:r w:rsidR="001A4A94" w:rsidRPr="00056BEF">
                                    <w:rPr>
                                      <w:rFonts w:ascii="Arial" w:hAnsi="Arial" w:cs="Arial"/>
                                      <w:sz w:val="20"/>
                                    </w:rPr>
                                    <w:t>Seguridad</w:t>
                                  </w:r>
                                  <w:r w:rsidR="001A4A94" w:rsidRPr="00056BEF">
                                    <w:rPr>
                                      <w:rFonts w:ascii="Arial" w:hAnsi="Arial" w:cs="Arial"/>
                                      <w:spacing w:val="52"/>
                                      <w:sz w:val="20"/>
                                    </w:rPr>
                                    <w:t xml:space="preserve"> </w:t>
                                  </w:r>
                                  <w:r w:rsidR="001A4A94" w:rsidRPr="00056BEF">
                                    <w:rPr>
                                      <w:rFonts w:ascii="Arial" w:hAnsi="Arial" w:cs="Arial"/>
                                      <w:sz w:val="20"/>
                                    </w:rPr>
                                    <w:t>y</w:t>
                                  </w:r>
                                  <w:r w:rsidR="001A4A94" w:rsidRPr="00056BEF">
                                    <w:rPr>
                                      <w:rFonts w:ascii="Arial" w:hAnsi="Arial" w:cs="Arial"/>
                                      <w:spacing w:val="-7"/>
                                      <w:sz w:val="20"/>
                                    </w:rPr>
                                    <w:t xml:space="preserve"> </w:t>
                                  </w:r>
                                  <w:r w:rsidR="001A4A94" w:rsidRPr="00056BEF">
                                    <w:rPr>
                                      <w:rFonts w:ascii="Arial" w:hAnsi="Arial" w:cs="Arial"/>
                                      <w:sz w:val="20"/>
                                    </w:rPr>
                                    <w:t>Salud</w:t>
                                  </w:r>
                                  <w:r w:rsidR="001A4A94" w:rsidRPr="00056BEF">
                                    <w:rPr>
                                      <w:rFonts w:ascii="Arial" w:hAnsi="Arial" w:cs="Arial"/>
                                      <w:spacing w:val="52"/>
                                      <w:sz w:val="20"/>
                                    </w:rPr>
                                    <w:t xml:space="preserve"> </w:t>
                                  </w:r>
                                  <w:r w:rsidR="001A4A94" w:rsidRPr="00056BEF">
                                    <w:rPr>
                                      <w:rFonts w:ascii="Arial" w:hAnsi="Arial" w:cs="Arial"/>
                                      <w:sz w:val="20"/>
                                    </w:rPr>
                                    <w:t>en</w:t>
                                  </w:r>
                                  <w:r w:rsidR="001A4A94" w:rsidRPr="00056BEF">
                                    <w:rPr>
                                      <w:rFonts w:ascii="Arial" w:hAnsi="Arial" w:cs="Arial"/>
                                      <w:spacing w:val="-3"/>
                                      <w:sz w:val="20"/>
                                    </w:rPr>
                                    <w:t xml:space="preserve"> </w:t>
                                  </w:r>
                                  <w:r w:rsidR="001A4A94" w:rsidRPr="00056BEF">
                                    <w:rPr>
                                      <w:rFonts w:ascii="Arial" w:hAnsi="Arial" w:cs="Arial"/>
                                      <w:sz w:val="20"/>
                                    </w:rPr>
                                    <w:t>el</w:t>
                                  </w:r>
                                  <w:r w:rsidR="001A4A94" w:rsidRPr="00056BEF">
                                    <w:rPr>
                                      <w:rFonts w:ascii="Arial" w:hAnsi="Arial" w:cs="Arial"/>
                                      <w:spacing w:val="-3"/>
                                      <w:sz w:val="20"/>
                                    </w:rPr>
                                    <w:t xml:space="preserve"> </w:t>
                                  </w:r>
                                  <w:r w:rsidR="001A4A94" w:rsidRPr="00056BEF">
                                    <w:rPr>
                                      <w:rFonts w:ascii="Arial" w:hAnsi="Arial" w:cs="Arial"/>
                                      <w:sz w:val="20"/>
                                    </w:rPr>
                                    <w:t>Trabajo</w:t>
                                  </w:r>
                                </w:p>
                              </w:tc>
                              <w:tc>
                                <w:tcPr>
                                  <w:tcW w:w="1676" w:type="dxa"/>
                                  <w:tcBorders>
                                    <w:top w:val="single" w:sz="8" w:space="0" w:color="7E7E7E"/>
                                    <w:left w:val="single" w:sz="8" w:space="0" w:color="7E7E7E"/>
                                    <w:bottom w:val="single" w:sz="8" w:space="0" w:color="7E7E7E"/>
                                    <w:right w:val="single" w:sz="8" w:space="0" w:color="7E7E7E"/>
                                  </w:tcBorders>
                                </w:tcPr>
                                <w:p w14:paraId="25D60852" w14:textId="77777777" w:rsidR="00667C11" w:rsidRDefault="001A4A94">
                                  <w:pPr>
                                    <w:pStyle w:val="TableParagraph"/>
                                    <w:spacing w:before="131"/>
                                    <w:ind w:left="237"/>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1443</w:t>
                                  </w:r>
                                </w:p>
                              </w:tc>
                              <w:tc>
                                <w:tcPr>
                                  <w:tcW w:w="1015" w:type="dxa"/>
                                  <w:tcBorders>
                                    <w:top w:val="single" w:sz="8" w:space="0" w:color="7E7E7E"/>
                                    <w:left w:val="single" w:sz="8" w:space="0" w:color="7E7E7E"/>
                                    <w:bottom w:val="single" w:sz="8" w:space="0" w:color="7E7E7E"/>
                                    <w:right w:val="single" w:sz="8" w:space="0" w:color="7E7E7E"/>
                                  </w:tcBorders>
                                </w:tcPr>
                                <w:p w14:paraId="1F09ED22" w14:textId="77777777" w:rsidR="00667C11" w:rsidRDefault="001A4A94">
                                  <w:pPr>
                                    <w:pStyle w:val="TableParagraph"/>
                                    <w:spacing w:before="148"/>
                                    <w:ind w:left="53"/>
                                    <w:jc w:val="center"/>
                                    <w:rPr>
                                      <w:sz w:val="20"/>
                                    </w:rPr>
                                  </w:pPr>
                                  <w:r>
                                    <w:rPr>
                                      <w:sz w:val="20"/>
                                    </w:rPr>
                                    <w:t>2014</w:t>
                                  </w:r>
                                </w:p>
                              </w:tc>
                            </w:tr>
                            <w:tr w:rsidR="00667C11" w14:paraId="3B7394F6" w14:textId="77777777">
                              <w:trPr>
                                <w:trHeight w:val="747"/>
                              </w:trPr>
                              <w:tc>
                                <w:tcPr>
                                  <w:tcW w:w="5175" w:type="dxa"/>
                                  <w:tcBorders>
                                    <w:top w:val="single" w:sz="8" w:space="0" w:color="7E7E7E"/>
                                    <w:bottom w:val="single" w:sz="8" w:space="0" w:color="7E7E7E"/>
                                    <w:right w:val="single" w:sz="8" w:space="0" w:color="7E7E7E"/>
                                  </w:tcBorders>
                                </w:tcPr>
                                <w:p w14:paraId="1F7A31C9" w14:textId="77777777" w:rsidR="00667C11" w:rsidRDefault="00667C11">
                                  <w:pPr>
                                    <w:pStyle w:val="TableParagraph"/>
                                    <w:spacing w:before="5"/>
                                    <w:rPr>
                                      <w:rFonts w:ascii="Arial"/>
                                      <w:b/>
                                      <w:sz w:val="21"/>
                                    </w:rPr>
                                  </w:pPr>
                                </w:p>
                                <w:p w14:paraId="2DD4BB38" w14:textId="77777777" w:rsidR="00667C11" w:rsidRPr="00056BEF" w:rsidRDefault="001A4A94">
                                  <w:pPr>
                                    <w:pStyle w:val="TableParagraph"/>
                                    <w:ind w:left="35"/>
                                    <w:rPr>
                                      <w:rFonts w:ascii="Arial" w:hAnsi="Arial" w:cs="Arial"/>
                                      <w:sz w:val="20"/>
                                    </w:rPr>
                                  </w:pPr>
                                  <w:r w:rsidRPr="00056BEF">
                                    <w:rPr>
                                      <w:rFonts w:ascii="Arial" w:hAnsi="Arial" w:cs="Arial"/>
                                      <w:sz w:val="20"/>
                                    </w:rPr>
                                    <w:t>Accidente</w:t>
                                  </w:r>
                                  <w:r w:rsidRPr="00056BEF">
                                    <w:rPr>
                                      <w:rFonts w:ascii="Arial" w:hAnsi="Arial" w:cs="Arial"/>
                                      <w:spacing w:val="-9"/>
                                      <w:sz w:val="20"/>
                                    </w:rPr>
                                    <w:t xml:space="preserve"> </w:t>
                                  </w:r>
                                  <w:r w:rsidRPr="00056BEF">
                                    <w:rPr>
                                      <w:rFonts w:ascii="Arial" w:hAnsi="Arial" w:cs="Arial"/>
                                      <w:sz w:val="20"/>
                                    </w:rPr>
                                    <w:t>de</w:t>
                                  </w:r>
                                  <w:r w:rsidRPr="00056BEF">
                                    <w:rPr>
                                      <w:rFonts w:ascii="Arial" w:hAnsi="Arial" w:cs="Arial"/>
                                      <w:spacing w:val="-8"/>
                                      <w:sz w:val="20"/>
                                    </w:rPr>
                                    <w:t xml:space="preserve"> </w:t>
                                  </w:r>
                                  <w:r w:rsidRPr="00056BEF">
                                    <w:rPr>
                                      <w:rFonts w:ascii="Arial" w:hAnsi="Arial" w:cs="Arial"/>
                                      <w:sz w:val="20"/>
                                    </w:rPr>
                                    <w:t>trabajo</w:t>
                                  </w:r>
                                  <w:r w:rsidRPr="00056BEF">
                                    <w:rPr>
                                      <w:rFonts w:ascii="Arial" w:hAnsi="Arial" w:cs="Arial"/>
                                      <w:spacing w:val="-8"/>
                                      <w:sz w:val="20"/>
                                    </w:rPr>
                                    <w:t xml:space="preserve"> </w:t>
                                  </w:r>
                                  <w:r w:rsidRPr="00056BEF">
                                    <w:rPr>
                                      <w:rFonts w:ascii="Arial" w:hAnsi="Arial" w:cs="Arial"/>
                                      <w:sz w:val="20"/>
                                    </w:rPr>
                                    <w:t>y</w:t>
                                  </w:r>
                                  <w:r w:rsidRPr="00056BEF">
                                    <w:rPr>
                                      <w:rFonts w:ascii="Arial" w:hAnsi="Arial" w:cs="Arial"/>
                                      <w:spacing w:val="-12"/>
                                      <w:sz w:val="20"/>
                                    </w:rPr>
                                    <w:t xml:space="preserve"> </w:t>
                                  </w:r>
                                  <w:r w:rsidRPr="00056BEF">
                                    <w:rPr>
                                      <w:rFonts w:ascii="Arial" w:hAnsi="Arial" w:cs="Arial"/>
                                      <w:sz w:val="20"/>
                                    </w:rPr>
                                    <w:t>Enfermedad</w:t>
                                  </w:r>
                                  <w:r w:rsidRPr="00056BEF">
                                    <w:rPr>
                                      <w:rFonts w:ascii="Arial" w:hAnsi="Arial" w:cs="Arial"/>
                                      <w:spacing w:val="-8"/>
                                      <w:sz w:val="20"/>
                                    </w:rPr>
                                    <w:t xml:space="preserve"> </w:t>
                                  </w:r>
                                  <w:r w:rsidRPr="00056BEF">
                                    <w:rPr>
                                      <w:rFonts w:ascii="Arial" w:hAnsi="Arial" w:cs="Arial"/>
                                      <w:sz w:val="20"/>
                                    </w:rPr>
                                    <w:t>profesional</w:t>
                                  </w:r>
                                </w:p>
                              </w:tc>
                              <w:tc>
                                <w:tcPr>
                                  <w:tcW w:w="1676" w:type="dxa"/>
                                  <w:tcBorders>
                                    <w:top w:val="single" w:sz="8" w:space="0" w:color="7E7E7E"/>
                                    <w:left w:val="single" w:sz="8" w:space="0" w:color="7E7E7E"/>
                                    <w:bottom w:val="single" w:sz="8" w:space="0" w:color="7E7E7E"/>
                                    <w:right w:val="single" w:sz="8" w:space="0" w:color="7E7E7E"/>
                                  </w:tcBorders>
                                </w:tcPr>
                                <w:p w14:paraId="551F2CF5" w14:textId="77777777" w:rsidR="00667C11" w:rsidRDefault="00667C11">
                                  <w:pPr>
                                    <w:pStyle w:val="TableParagraph"/>
                                    <w:spacing w:before="9"/>
                                    <w:rPr>
                                      <w:rFonts w:ascii="Arial"/>
                                      <w:b/>
                                      <w:sz w:val="20"/>
                                    </w:rPr>
                                  </w:pPr>
                                </w:p>
                                <w:p w14:paraId="280C9623" w14:textId="77777777" w:rsidR="00667C11" w:rsidRDefault="001A4A94">
                                  <w:pPr>
                                    <w:pStyle w:val="TableParagraph"/>
                                    <w:ind w:left="237"/>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1530</w:t>
                                  </w:r>
                                </w:p>
                              </w:tc>
                              <w:tc>
                                <w:tcPr>
                                  <w:tcW w:w="1015" w:type="dxa"/>
                                  <w:tcBorders>
                                    <w:top w:val="single" w:sz="8" w:space="0" w:color="7E7E7E"/>
                                    <w:left w:val="single" w:sz="8" w:space="0" w:color="7E7E7E"/>
                                    <w:bottom w:val="single" w:sz="8" w:space="0" w:color="7E7E7E"/>
                                    <w:right w:val="single" w:sz="8" w:space="0" w:color="7E7E7E"/>
                                  </w:tcBorders>
                                </w:tcPr>
                                <w:p w14:paraId="05E87C1C" w14:textId="77777777" w:rsidR="00667C11" w:rsidRDefault="00667C11">
                                  <w:pPr>
                                    <w:pStyle w:val="TableParagraph"/>
                                    <w:spacing w:before="3"/>
                                    <w:rPr>
                                      <w:rFonts w:ascii="Arial"/>
                                      <w:b/>
                                    </w:rPr>
                                  </w:pPr>
                                </w:p>
                                <w:p w14:paraId="42EDE4E9" w14:textId="77777777" w:rsidR="00667C11" w:rsidRDefault="001A4A94">
                                  <w:pPr>
                                    <w:pStyle w:val="TableParagraph"/>
                                    <w:ind w:left="53"/>
                                    <w:jc w:val="center"/>
                                    <w:rPr>
                                      <w:sz w:val="20"/>
                                    </w:rPr>
                                  </w:pPr>
                                  <w:r>
                                    <w:rPr>
                                      <w:sz w:val="20"/>
                                    </w:rPr>
                                    <w:t>1996</w:t>
                                  </w:r>
                                </w:p>
                              </w:tc>
                            </w:tr>
                            <w:tr w:rsidR="00667C11" w14:paraId="38993431" w14:textId="77777777" w:rsidTr="000521C5">
                              <w:trPr>
                                <w:trHeight w:val="1170"/>
                              </w:trPr>
                              <w:tc>
                                <w:tcPr>
                                  <w:tcW w:w="5175" w:type="dxa"/>
                                  <w:tcBorders>
                                    <w:top w:val="single" w:sz="8" w:space="0" w:color="7E7E7E"/>
                                    <w:bottom w:val="single" w:sz="8" w:space="0" w:color="7E7E7E"/>
                                    <w:right w:val="single" w:sz="8" w:space="0" w:color="7E7E7E"/>
                                  </w:tcBorders>
                                </w:tcPr>
                                <w:p w14:paraId="5C2684CC" w14:textId="77777777" w:rsidR="00667C11" w:rsidRDefault="00667C11">
                                  <w:pPr>
                                    <w:pStyle w:val="TableParagraph"/>
                                    <w:spacing w:before="5"/>
                                    <w:rPr>
                                      <w:rFonts w:ascii="Arial"/>
                                      <w:b/>
                                      <w:sz w:val="21"/>
                                    </w:rPr>
                                  </w:pPr>
                                </w:p>
                                <w:p w14:paraId="4CC1615F" w14:textId="6BF0E743" w:rsidR="00667C11" w:rsidRPr="00056BEF" w:rsidRDefault="000521C5" w:rsidP="00056BEF">
                                  <w:pPr>
                                    <w:pStyle w:val="TableParagraph"/>
                                    <w:ind w:left="35"/>
                                    <w:jc w:val="both"/>
                                    <w:rPr>
                                      <w:rFonts w:ascii="Arial" w:hAnsi="Arial" w:cs="Arial"/>
                                      <w:i/>
                                      <w:iCs/>
                                      <w:sz w:val="20"/>
                                    </w:rPr>
                                  </w:pPr>
                                  <w:r w:rsidRPr="00056BEF">
                                    <w:rPr>
                                      <w:rStyle w:val="nfasis"/>
                                      <w:rFonts w:ascii="Arial" w:hAnsi="Arial" w:cs="Arial"/>
                                      <w:i w:val="0"/>
                                      <w:iCs w:val="0"/>
                                      <w:sz w:val="20"/>
                                      <w:szCs w:val="20"/>
                                      <w:shd w:val="clear" w:color="auto" w:fill="FFFFFF"/>
                                    </w:rPr>
                                    <w:t>Por la cual se dictan disposiciones sobre racionalización de trámites y procedimientos administrativos de los</w:t>
                                  </w:r>
                                  <w:r w:rsidRPr="00056BEF">
                                    <w:rPr>
                                      <w:rStyle w:val="nfasis"/>
                                      <w:rFonts w:ascii="Arial" w:hAnsi="Arial" w:cs="Arial"/>
                                      <w:i w:val="0"/>
                                      <w:iCs w:val="0"/>
                                      <w:sz w:val="28"/>
                                      <w:szCs w:val="28"/>
                                      <w:shd w:val="clear" w:color="auto" w:fill="FFFFFF"/>
                                    </w:rPr>
                                    <w:t xml:space="preserve"> </w:t>
                                  </w:r>
                                  <w:r w:rsidRPr="00056BEF">
                                    <w:rPr>
                                      <w:rStyle w:val="nfasis"/>
                                      <w:rFonts w:ascii="Arial" w:hAnsi="Arial" w:cs="Arial"/>
                                      <w:i w:val="0"/>
                                      <w:iCs w:val="0"/>
                                      <w:sz w:val="20"/>
                                      <w:szCs w:val="20"/>
                                      <w:shd w:val="clear" w:color="auto" w:fill="FFFFFF"/>
                                    </w:rPr>
                                    <w:t>organismos y entidades del Estado y de los particulares que ejercen funciones</w:t>
                                  </w:r>
                                  <w:r w:rsidRPr="00056BEF">
                                    <w:rPr>
                                      <w:rStyle w:val="nfasis"/>
                                      <w:rFonts w:ascii="Arial" w:hAnsi="Arial" w:cs="Arial"/>
                                      <w:i w:val="0"/>
                                      <w:iCs w:val="0"/>
                                      <w:sz w:val="28"/>
                                      <w:szCs w:val="28"/>
                                      <w:shd w:val="clear" w:color="auto" w:fill="FFFFFF"/>
                                    </w:rPr>
                                    <w:t xml:space="preserve"> </w:t>
                                  </w:r>
                                  <w:r w:rsidRPr="00056BEF">
                                    <w:rPr>
                                      <w:rStyle w:val="nfasis"/>
                                      <w:rFonts w:ascii="Arial" w:hAnsi="Arial" w:cs="Arial"/>
                                      <w:i w:val="0"/>
                                      <w:iCs w:val="0"/>
                                      <w:sz w:val="20"/>
                                      <w:szCs w:val="20"/>
                                      <w:shd w:val="clear" w:color="auto" w:fill="FFFFFF"/>
                                    </w:rPr>
                                    <w:t>públicas o prestan</w:t>
                                  </w:r>
                                  <w:r w:rsidRPr="00056BEF">
                                    <w:rPr>
                                      <w:rStyle w:val="nfasis"/>
                                      <w:rFonts w:ascii="Arial" w:hAnsi="Arial" w:cs="Arial"/>
                                      <w:i w:val="0"/>
                                      <w:iCs w:val="0"/>
                                      <w:sz w:val="28"/>
                                      <w:szCs w:val="28"/>
                                      <w:shd w:val="clear" w:color="auto" w:fill="FFFFFF"/>
                                    </w:rPr>
                                    <w:t xml:space="preserve"> </w:t>
                                  </w:r>
                                  <w:r w:rsidRPr="00056BEF">
                                    <w:rPr>
                                      <w:rStyle w:val="nfasis"/>
                                      <w:rFonts w:ascii="Arial" w:hAnsi="Arial" w:cs="Arial"/>
                                      <w:i w:val="0"/>
                                      <w:iCs w:val="0"/>
                                      <w:sz w:val="20"/>
                                      <w:szCs w:val="20"/>
                                      <w:shd w:val="clear" w:color="auto" w:fill="FFFFFF"/>
                                    </w:rPr>
                                    <w:t>servicios públicos.”</w:t>
                                  </w:r>
                                </w:p>
                              </w:tc>
                              <w:tc>
                                <w:tcPr>
                                  <w:tcW w:w="1676" w:type="dxa"/>
                                  <w:tcBorders>
                                    <w:top w:val="single" w:sz="8" w:space="0" w:color="7E7E7E"/>
                                    <w:left w:val="single" w:sz="8" w:space="0" w:color="7E7E7E"/>
                                    <w:bottom w:val="single" w:sz="8" w:space="0" w:color="7E7E7E"/>
                                    <w:right w:val="single" w:sz="8" w:space="0" w:color="7E7E7E"/>
                                  </w:tcBorders>
                                </w:tcPr>
                                <w:p w14:paraId="31C15C7E" w14:textId="77777777" w:rsidR="00667C11" w:rsidRDefault="00667C11">
                                  <w:pPr>
                                    <w:pStyle w:val="TableParagraph"/>
                                    <w:spacing w:before="9"/>
                                    <w:rPr>
                                      <w:rFonts w:ascii="Arial"/>
                                      <w:b/>
                                      <w:sz w:val="20"/>
                                    </w:rPr>
                                  </w:pPr>
                                </w:p>
                                <w:p w14:paraId="62062596" w14:textId="77777777" w:rsidR="00667C11" w:rsidRDefault="001A4A94">
                                  <w:pPr>
                                    <w:pStyle w:val="TableParagraph"/>
                                    <w:ind w:left="501"/>
                                    <w:rPr>
                                      <w:rFonts w:ascii="Calibri"/>
                                    </w:rPr>
                                  </w:pPr>
                                  <w:r>
                                    <w:rPr>
                                      <w:rFonts w:ascii="Calibri"/>
                                      <w:color w:val="0000FF"/>
                                      <w:u w:val="single" w:color="0000FF"/>
                                    </w:rPr>
                                    <w:t>Ley</w:t>
                                  </w:r>
                                  <w:r>
                                    <w:rPr>
                                      <w:rFonts w:ascii="Calibri"/>
                                      <w:color w:val="0000FF"/>
                                      <w:spacing w:val="2"/>
                                      <w:u w:val="single" w:color="0000FF"/>
                                    </w:rPr>
                                    <w:t xml:space="preserve"> </w:t>
                                  </w:r>
                                  <w:r>
                                    <w:rPr>
                                      <w:rFonts w:ascii="Calibri"/>
                                      <w:color w:val="0000FF"/>
                                      <w:u w:val="single" w:color="0000FF"/>
                                    </w:rPr>
                                    <w:t>962</w:t>
                                  </w:r>
                                </w:p>
                              </w:tc>
                              <w:tc>
                                <w:tcPr>
                                  <w:tcW w:w="1015" w:type="dxa"/>
                                  <w:tcBorders>
                                    <w:top w:val="single" w:sz="8" w:space="0" w:color="7E7E7E"/>
                                    <w:left w:val="single" w:sz="8" w:space="0" w:color="7E7E7E"/>
                                    <w:bottom w:val="single" w:sz="8" w:space="0" w:color="7E7E7E"/>
                                    <w:right w:val="single" w:sz="8" w:space="0" w:color="7E7E7E"/>
                                  </w:tcBorders>
                                </w:tcPr>
                                <w:p w14:paraId="20DCE733" w14:textId="77777777" w:rsidR="00667C11" w:rsidRDefault="00667C11">
                                  <w:pPr>
                                    <w:pStyle w:val="TableParagraph"/>
                                    <w:spacing w:before="3"/>
                                    <w:rPr>
                                      <w:rFonts w:ascii="Arial"/>
                                      <w:b/>
                                    </w:rPr>
                                  </w:pPr>
                                </w:p>
                                <w:p w14:paraId="559E6518" w14:textId="77777777" w:rsidR="00667C11" w:rsidRDefault="001A4A94">
                                  <w:pPr>
                                    <w:pStyle w:val="TableParagraph"/>
                                    <w:ind w:left="53"/>
                                    <w:jc w:val="center"/>
                                    <w:rPr>
                                      <w:sz w:val="20"/>
                                    </w:rPr>
                                  </w:pPr>
                                  <w:r>
                                    <w:rPr>
                                      <w:sz w:val="20"/>
                                    </w:rPr>
                                    <w:t>2005</w:t>
                                  </w:r>
                                </w:p>
                              </w:tc>
                            </w:tr>
                            <w:tr w:rsidR="00667C11" w14:paraId="74D797F4" w14:textId="77777777">
                              <w:trPr>
                                <w:trHeight w:val="980"/>
                              </w:trPr>
                              <w:tc>
                                <w:tcPr>
                                  <w:tcW w:w="5175" w:type="dxa"/>
                                  <w:tcBorders>
                                    <w:top w:val="single" w:sz="8" w:space="0" w:color="7E7E7E"/>
                                    <w:bottom w:val="single" w:sz="8" w:space="0" w:color="7E7E7E"/>
                                    <w:right w:val="single" w:sz="8" w:space="0" w:color="7E7E7E"/>
                                  </w:tcBorders>
                                </w:tcPr>
                                <w:p w14:paraId="4912DEE1" w14:textId="19A6FA2D" w:rsidR="00667C11" w:rsidRDefault="00667C11" w:rsidP="001818CD">
                                  <w:pPr>
                                    <w:pStyle w:val="TableParagraph"/>
                                    <w:rPr>
                                      <w:sz w:val="20"/>
                                    </w:rPr>
                                  </w:pPr>
                                </w:p>
                              </w:tc>
                              <w:tc>
                                <w:tcPr>
                                  <w:tcW w:w="1676" w:type="dxa"/>
                                  <w:tcBorders>
                                    <w:top w:val="single" w:sz="8" w:space="0" w:color="7E7E7E"/>
                                    <w:left w:val="single" w:sz="8" w:space="0" w:color="7E7E7E"/>
                                    <w:bottom w:val="single" w:sz="8" w:space="0" w:color="7E7E7E"/>
                                    <w:right w:val="single" w:sz="8" w:space="0" w:color="7E7E7E"/>
                                  </w:tcBorders>
                                </w:tcPr>
                                <w:p w14:paraId="73FD3268" w14:textId="77777777" w:rsidR="00667C11" w:rsidRDefault="00667C11">
                                  <w:pPr>
                                    <w:pStyle w:val="TableParagraph"/>
                                    <w:rPr>
                                      <w:rFonts w:ascii="Arial"/>
                                      <w:b/>
                                      <w:sz w:val="31"/>
                                    </w:rPr>
                                  </w:pPr>
                                </w:p>
                                <w:p w14:paraId="5383A35C" w14:textId="77777777" w:rsidR="00667C11" w:rsidRDefault="001A4A94">
                                  <w:pPr>
                                    <w:pStyle w:val="TableParagraph"/>
                                    <w:ind w:left="237"/>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2177</w:t>
                                  </w:r>
                                </w:p>
                              </w:tc>
                              <w:tc>
                                <w:tcPr>
                                  <w:tcW w:w="1015" w:type="dxa"/>
                                  <w:tcBorders>
                                    <w:top w:val="single" w:sz="8" w:space="0" w:color="7E7E7E"/>
                                    <w:left w:val="single" w:sz="8" w:space="0" w:color="7E7E7E"/>
                                    <w:bottom w:val="single" w:sz="8" w:space="0" w:color="7E7E7E"/>
                                    <w:right w:val="single" w:sz="8" w:space="0" w:color="7E7E7E"/>
                                  </w:tcBorders>
                                </w:tcPr>
                                <w:p w14:paraId="7C1EE9B1" w14:textId="77777777" w:rsidR="00667C11" w:rsidRDefault="00667C11">
                                  <w:pPr>
                                    <w:pStyle w:val="TableParagraph"/>
                                    <w:spacing w:before="5"/>
                                    <w:rPr>
                                      <w:rFonts w:ascii="Arial"/>
                                      <w:b/>
                                      <w:sz w:val="32"/>
                                    </w:rPr>
                                  </w:pPr>
                                </w:p>
                                <w:p w14:paraId="48F8335F" w14:textId="77777777" w:rsidR="00667C11" w:rsidRDefault="001A4A94">
                                  <w:pPr>
                                    <w:pStyle w:val="TableParagraph"/>
                                    <w:ind w:left="53"/>
                                    <w:jc w:val="center"/>
                                    <w:rPr>
                                      <w:sz w:val="20"/>
                                    </w:rPr>
                                  </w:pPr>
                                  <w:r>
                                    <w:rPr>
                                      <w:sz w:val="20"/>
                                    </w:rPr>
                                    <w:t>1989</w:t>
                                  </w:r>
                                </w:p>
                              </w:tc>
                            </w:tr>
                            <w:tr w:rsidR="00667C11" w14:paraId="0C3B3C64" w14:textId="77777777">
                              <w:trPr>
                                <w:trHeight w:val="532"/>
                              </w:trPr>
                              <w:tc>
                                <w:tcPr>
                                  <w:tcW w:w="5175" w:type="dxa"/>
                                  <w:tcBorders>
                                    <w:top w:val="single" w:sz="8" w:space="0" w:color="7E7E7E"/>
                                    <w:bottom w:val="single" w:sz="8" w:space="0" w:color="7E7E7E"/>
                                    <w:right w:val="single" w:sz="8" w:space="0" w:color="7E7E7E"/>
                                  </w:tcBorders>
                                </w:tcPr>
                                <w:p w14:paraId="0DED60AF" w14:textId="77777777" w:rsidR="00667C11" w:rsidRPr="00056BEF" w:rsidRDefault="001A4A94" w:rsidP="00056BEF">
                                  <w:pPr>
                                    <w:pStyle w:val="TableParagraph"/>
                                    <w:spacing w:before="139"/>
                                    <w:ind w:left="35"/>
                                    <w:jc w:val="both"/>
                                    <w:rPr>
                                      <w:rFonts w:ascii="Arial" w:hAnsi="Arial" w:cs="Arial"/>
                                      <w:sz w:val="20"/>
                                    </w:rPr>
                                  </w:pPr>
                                  <w:r w:rsidRPr="00056BEF">
                                    <w:rPr>
                                      <w:rFonts w:ascii="Arial" w:hAnsi="Arial" w:cs="Arial"/>
                                      <w:sz w:val="20"/>
                                    </w:rPr>
                                    <w:t>Trabajadores</w:t>
                                  </w:r>
                                  <w:r w:rsidRPr="00056BEF">
                                    <w:rPr>
                                      <w:rFonts w:ascii="Arial" w:hAnsi="Arial" w:cs="Arial"/>
                                      <w:spacing w:val="-6"/>
                                      <w:sz w:val="20"/>
                                    </w:rPr>
                                    <w:t xml:space="preserve"> </w:t>
                                  </w:r>
                                  <w:r w:rsidRPr="00056BEF">
                                    <w:rPr>
                                      <w:rFonts w:ascii="Arial" w:hAnsi="Arial" w:cs="Arial"/>
                                      <w:sz w:val="20"/>
                                    </w:rPr>
                                    <w:t>con</w:t>
                                  </w:r>
                                  <w:r w:rsidRPr="00056BEF">
                                    <w:rPr>
                                      <w:rFonts w:ascii="Arial" w:hAnsi="Arial" w:cs="Arial"/>
                                      <w:spacing w:val="-9"/>
                                      <w:sz w:val="20"/>
                                    </w:rPr>
                                    <w:t xml:space="preserve"> </w:t>
                                  </w:r>
                                  <w:r w:rsidRPr="00056BEF">
                                    <w:rPr>
                                      <w:rFonts w:ascii="Arial" w:hAnsi="Arial" w:cs="Arial"/>
                                      <w:sz w:val="20"/>
                                    </w:rPr>
                                    <w:t>estados</w:t>
                                  </w:r>
                                  <w:r w:rsidRPr="00056BEF">
                                    <w:rPr>
                                      <w:rFonts w:ascii="Arial" w:hAnsi="Arial" w:cs="Arial"/>
                                      <w:spacing w:val="-5"/>
                                      <w:sz w:val="20"/>
                                    </w:rPr>
                                    <w:t xml:space="preserve"> </w:t>
                                  </w:r>
                                  <w:r w:rsidRPr="00056BEF">
                                    <w:rPr>
                                      <w:rFonts w:ascii="Arial" w:hAnsi="Arial" w:cs="Arial"/>
                                      <w:sz w:val="20"/>
                                    </w:rPr>
                                    <w:t>de</w:t>
                                  </w:r>
                                  <w:r w:rsidRPr="00056BEF">
                                    <w:rPr>
                                      <w:rFonts w:ascii="Arial" w:hAnsi="Arial" w:cs="Arial"/>
                                      <w:spacing w:val="-9"/>
                                      <w:sz w:val="20"/>
                                    </w:rPr>
                                    <w:t xml:space="preserve"> </w:t>
                                  </w:r>
                                  <w:r w:rsidRPr="00056BEF">
                                    <w:rPr>
                                      <w:rFonts w:ascii="Arial" w:hAnsi="Arial" w:cs="Arial"/>
                                      <w:sz w:val="20"/>
                                    </w:rPr>
                                    <w:t>embriaguez</w:t>
                                  </w:r>
                                </w:p>
                              </w:tc>
                              <w:tc>
                                <w:tcPr>
                                  <w:tcW w:w="1676" w:type="dxa"/>
                                  <w:tcBorders>
                                    <w:top w:val="single" w:sz="8" w:space="0" w:color="7E7E7E"/>
                                    <w:left w:val="single" w:sz="8" w:space="0" w:color="7E7E7E"/>
                                    <w:bottom w:val="single" w:sz="8" w:space="0" w:color="7E7E7E"/>
                                    <w:right w:val="single" w:sz="8" w:space="0" w:color="7E7E7E"/>
                                  </w:tcBorders>
                                </w:tcPr>
                                <w:p w14:paraId="66A2C28F" w14:textId="77777777" w:rsidR="00667C11" w:rsidRDefault="001A4A94">
                                  <w:pPr>
                                    <w:pStyle w:val="TableParagraph"/>
                                    <w:spacing w:before="131"/>
                                    <w:ind w:left="446"/>
                                    <w:rPr>
                                      <w:rFonts w:ascii="Calibri"/>
                                    </w:rPr>
                                  </w:pPr>
                                  <w:r>
                                    <w:rPr>
                                      <w:rFonts w:ascii="Calibri"/>
                                      <w:color w:val="0000FF"/>
                                      <w:u w:val="single" w:color="0000FF"/>
                                    </w:rPr>
                                    <w:t>Ley</w:t>
                                  </w:r>
                                  <w:r>
                                    <w:rPr>
                                      <w:rFonts w:ascii="Calibri"/>
                                      <w:color w:val="0000FF"/>
                                      <w:spacing w:val="2"/>
                                      <w:u w:val="single" w:color="0000FF"/>
                                    </w:rPr>
                                    <w:t xml:space="preserve"> </w:t>
                                  </w:r>
                                  <w:r>
                                    <w:rPr>
                                      <w:rFonts w:ascii="Calibri"/>
                                      <w:color w:val="0000FF"/>
                                      <w:u w:val="single" w:color="0000FF"/>
                                    </w:rPr>
                                    <w:t>1548</w:t>
                                  </w:r>
                                </w:p>
                              </w:tc>
                              <w:tc>
                                <w:tcPr>
                                  <w:tcW w:w="1015" w:type="dxa"/>
                                  <w:tcBorders>
                                    <w:top w:val="single" w:sz="8" w:space="0" w:color="7E7E7E"/>
                                    <w:left w:val="single" w:sz="8" w:space="0" w:color="7E7E7E"/>
                                    <w:bottom w:val="single" w:sz="8" w:space="0" w:color="7E7E7E"/>
                                    <w:right w:val="single" w:sz="8" w:space="0" w:color="7E7E7E"/>
                                  </w:tcBorders>
                                </w:tcPr>
                                <w:p w14:paraId="0D0ECF81" w14:textId="77777777" w:rsidR="00667C11" w:rsidRDefault="001A4A94">
                                  <w:pPr>
                                    <w:pStyle w:val="TableParagraph"/>
                                    <w:spacing w:before="148"/>
                                    <w:ind w:left="53"/>
                                    <w:jc w:val="center"/>
                                    <w:rPr>
                                      <w:sz w:val="20"/>
                                    </w:rPr>
                                  </w:pPr>
                                  <w:r>
                                    <w:rPr>
                                      <w:sz w:val="20"/>
                                    </w:rPr>
                                    <w:t>2012</w:t>
                                  </w:r>
                                </w:p>
                              </w:tc>
                            </w:tr>
                            <w:tr w:rsidR="00667C11" w14:paraId="0CBB88E5" w14:textId="77777777">
                              <w:trPr>
                                <w:trHeight w:val="531"/>
                              </w:trPr>
                              <w:tc>
                                <w:tcPr>
                                  <w:tcW w:w="5175" w:type="dxa"/>
                                  <w:tcBorders>
                                    <w:top w:val="single" w:sz="8" w:space="0" w:color="7E7E7E"/>
                                    <w:bottom w:val="single" w:sz="8" w:space="0" w:color="7E7E7E"/>
                                    <w:right w:val="single" w:sz="8" w:space="0" w:color="7E7E7E"/>
                                  </w:tcBorders>
                                </w:tcPr>
                                <w:p w14:paraId="57888877" w14:textId="53C16F3A" w:rsidR="00667C11" w:rsidRPr="00056BEF" w:rsidRDefault="001A4A94" w:rsidP="00056BEF">
                                  <w:pPr>
                                    <w:pStyle w:val="TableParagraph"/>
                                    <w:spacing w:before="138"/>
                                    <w:ind w:left="35"/>
                                    <w:jc w:val="both"/>
                                    <w:rPr>
                                      <w:rFonts w:ascii="Arial" w:hAnsi="Arial" w:cs="Arial"/>
                                      <w:sz w:val="20"/>
                                    </w:rPr>
                                  </w:pPr>
                                  <w:r w:rsidRPr="00056BEF">
                                    <w:rPr>
                                      <w:rFonts w:ascii="Arial" w:hAnsi="Arial" w:cs="Arial"/>
                                      <w:sz w:val="20"/>
                                    </w:rPr>
                                    <w:t>Decreto</w:t>
                                  </w:r>
                                  <w:r w:rsidRPr="00056BEF">
                                    <w:rPr>
                                      <w:rFonts w:ascii="Arial" w:hAnsi="Arial" w:cs="Arial"/>
                                      <w:spacing w:val="-9"/>
                                      <w:sz w:val="20"/>
                                    </w:rPr>
                                    <w:t xml:space="preserve"> </w:t>
                                  </w:r>
                                  <w:r w:rsidRPr="00056BEF">
                                    <w:rPr>
                                      <w:rFonts w:ascii="Arial" w:hAnsi="Arial" w:cs="Arial"/>
                                      <w:sz w:val="20"/>
                                    </w:rPr>
                                    <w:t>único</w:t>
                                  </w:r>
                                  <w:r w:rsidRPr="00056BEF">
                                    <w:rPr>
                                      <w:rFonts w:ascii="Arial" w:hAnsi="Arial" w:cs="Arial"/>
                                      <w:spacing w:val="-9"/>
                                      <w:sz w:val="20"/>
                                    </w:rPr>
                                    <w:t xml:space="preserve"> </w:t>
                                  </w:r>
                                  <w:r w:rsidR="00056BEF" w:rsidRPr="00056BEF">
                                    <w:rPr>
                                      <w:rFonts w:ascii="Arial" w:hAnsi="Arial" w:cs="Arial"/>
                                      <w:sz w:val="20"/>
                                    </w:rPr>
                                    <w:t>reglamentario</w:t>
                                  </w:r>
                                </w:p>
                              </w:tc>
                              <w:tc>
                                <w:tcPr>
                                  <w:tcW w:w="1676" w:type="dxa"/>
                                  <w:tcBorders>
                                    <w:top w:val="single" w:sz="8" w:space="0" w:color="7E7E7E"/>
                                    <w:left w:val="single" w:sz="8" w:space="0" w:color="7E7E7E"/>
                                    <w:bottom w:val="single" w:sz="8" w:space="0" w:color="7E7E7E"/>
                                    <w:right w:val="single" w:sz="8" w:space="0" w:color="7E7E7E"/>
                                  </w:tcBorders>
                                </w:tcPr>
                                <w:p w14:paraId="2BE829A7" w14:textId="77777777" w:rsidR="00667C11" w:rsidRDefault="001A4A94">
                                  <w:pPr>
                                    <w:pStyle w:val="TableParagraph"/>
                                    <w:spacing w:before="131"/>
                                    <w:ind w:left="237"/>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1072</w:t>
                                  </w:r>
                                </w:p>
                              </w:tc>
                              <w:tc>
                                <w:tcPr>
                                  <w:tcW w:w="1015" w:type="dxa"/>
                                  <w:tcBorders>
                                    <w:top w:val="single" w:sz="8" w:space="0" w:color="7E7E7E"/>
                                    <w:left w:val="single" w:sz="8" w:space="0" w:color="7E7E7E"/>
                                    <w:bottom w:val="single" w:sz="8" w:space="0" w:color="7E7E7E"/>
                                    <w:right w:val="single" w:sz="8" w:space="0" w:color="7E7E7E"/>
                                  </w:tcBorders>
                                </w:tcPr>
                                <w:p w14:paraId="0492BF24" w14:textId="77777777" w:rsidR="00667C11" w:rsidRDefault="001A4A94">
                                  <w:pPr>
                                    <w:pStyle w:val="TableParagraph"/>
                                    <w:spacing w:before="148"/>
                                    <w:ind w:left="53"/>
                                    <w:jc w:val="center"/>
                                    <w:rPr>
                                      <w:sz w:val="20"/>
                                    </w:rPr>
                                  </w:pPr>
                                  <w:r>
                                    <w:rPr>
                                      <w:sz w:val="20"/>
                                    </w:rPr>
                                    <w:t>2015</w:t>
                                  </w:r>
                                </w:p>
                              </w:tc>
                            </w:tr>
                            <w:tr w:rsidR="00667C11" w14:paraId="76585E5D" w14:textId="77777777">
                              <w:trPr>
                                <w:trHeight w:val="995"/>
                              </w:trPr>
                              <w:tc>
                                <w:tcPr>
                                  <w:tcW w:w="5175" w:type="dxa"/>
                                  <w:tcBorders>
                                    <w:top w:val="single" w:sz="8" w:space="0" w:color="7E7E7E"/>
                                    <w:bottom w:val="single" w:sz="8" w:space="0" w:color="7E7E7E"/>
                                    <w:right w:val="single" w:sz="8" w:space="0" w:color="7E7E7E"/>
                                  </w:tcBorders>
                                </w:tcPr>
                                <w:p w14:paraId="117F713E" w14:textId="77777777" w:rsidR="00667C11" w:rsidRDefault="00667C11">
                                  <w:pPr>
                                    <w:pStyle w:val="TableParagraph"/>
                                    <w:spacing w:before="3"/>
                                    <w:rPr>
                                      <w:rFonts w:ascii="Arial"/>
                                      <w:b/>
                                      <w:sz w:val="32"/>
                                    </w:rPr>
                                  </w:pPr>
                                </w:p>
                                <w:p w14:paraId="612805E7" w14:textId="0EFFDE06" w:rsidR="00667C11" w:rsidRPr="00056BEF" w:rsidRDefault="001A4A94" w:rsidP="00056BEF">
                                  <w:pPr>
                                    <w:pStyle w:val="TableParagraph"/>
                                    <w:ind w:left="35"/>
                                    <w:jc w:val="both"/>
                                    <w:rPr>
                                      <w:rFonts w:ascii="Arial" w:hAnsi="Arial" w:cs="Arial"/>
                                      <w:sz w:val="20"/>
                                    </w:rPr>
                                  </w:pPr>
                                  <w:r w:rsidRPr="00056BEF">
                                    <w:rPr>
                                      <w:rFonts w:ascii="Arial" w:hAnsi="Arial" w:cs="Arial"/>
                                      <w:sz w:val="20"/>
                                    </w:rPr>
                                    <w:t>Decreto</w:t>
                                  </w:r>
                                  <w:r w:rsidRPr="00056BEF">
                                    <w:rPr>
                                      <w:rFonts w:ascii="Arial" w:hAnsi="Arial" w:cs="Arial"/>
                                      <w:spacing w:val="-8"/>
                                      <w:sz w:val="20"/>
                                    </w:rPr>
                                    <w:t xml:space="preserve"> </w:t>
                                  </w:r>
                                  <w:r w:rsidRPr="00056BEF">
                                    <w:rPr>
                                      <w:rFonts w:ascii="Arial" w:hAnsi="Arial" w:cs="Arial"/>
                                      <w:sz w:val="20"/>
                                    </w:rPr>
                                    <w:t>único</w:t>
                                  </w:r>
                                  <w:r w:rsidRPr="00056BEF">
                                    <w:rPr>
                                      <w:rFonts w:ascii="Arial" w:hAnsi="Arial" w:cs="Arial"/>
                                      <w:spacing w:val="-8"/>
                                      <w:sz w:val="20"/>
                                    </w:rPr>
                                    <w:t xml:space="preserve"> </w:t>
                                  </w:r>
                                  <w:r w:rsidR="00056BEF" w:rsidRPr="00056BEF">
                                    <w:rPr>
                                      <w:rFonts w:ascii="Arial" w:hAnsi="Arial" w:cs="Arial"/>
                                      <w:sz w:val="20"/>
                                    </w:rPr>
                                    <w:t>reglamentario</w:t>
                                  </w:r>
                                  <w:r w:rsidRPr="00056BEF">
                                    <w:rPr>
                                      <w:rFonts w:ascii="Arial" w:hAnsi="Arial" w:cs="Arial"/>
                                      <w:spacing w:val="-7"/>
                                      <w:sz w:val="20"/>
                                    </w:rPr>
                                    <w:t xml:space="preserve"> </w:t>
                                  </w:r>
                                  <w:r w:rsidRPr="00056BEF">
                                    <w:rPr>
                                      <w:rFonts w:ascii="Arial" w:hAnsi="Arial" w:cs="Arial"/>
                                      <w:sz w:val="20"/>
                                    </w:rPr>
                                    <w:t>del</w:t>
                                  </w:r>
                                  <w:r w:rsidRPr="00056BEF">
                                    <w:rPr>
                                      <w:rFonts w:ascii="Arial" w:hAnsi="Arial" w:cs="Arial"/>
                                      <w:spacing w:val="-7"/>
                                      <w:sz w:val="20"/>
                                    </w:rPr>
                                    <w:t xml:space="preserve"> </w:t>
                                  </w:r>
                                  <w:r w:rsidRPr="00056BEF">
                                    <w:rPr>
                                      <w:rFonts w:ascii="Arial" w:hAnsi="Arial" w:cs="Arial"/>
                                      <w:sz w:val="20"/>
                                    </w:rPr>
                                    <w:t>sector</w:t>
                                  </w:r>
                                  <w:r w:rsidRPr="00056BEF">
                                    <w:rPr>
                                      <w:rFonts w:ascii="Arial" w:hAnsi="Arial" w:cs="Arial"/>
                                      <w:spacing w:val="-5"/>
                                      <w:sz w:val="20"/>
                                    </w:rPr>
                                    <w:t xml:space="preserve"> </w:t>
                                  </w:r>
                                  <w:r w:rsidRPr="00056BEF">
                                    <w:rPr>
                                      <w:rFonts w:ascii="Arial" w:hAnsi="Arial" w:cs="Arial"/>
                                      <w:sz w:val="20"/>
                                    </w:rPr>
                                    <w:t>trabajo</w:t>
                                  </w:r>
                                </w:p>
                              </w:tc>
                              <w:tc>
                                <w:tcPr>
                                  <w:tcW w:w="1676" w:type="dxa"/>
                                  <w:tcBorders>
                                    <w:top w:val="single" w:sz="8" w:space="0" w:color="7E7E7E"/>
                                    <w:left w:val="single" w:sz="8" w:space="0" w:color="7E7E7E"/>
                                    <w:bottom w:val="single" w:sz="8" w:space="0" w:color="7E7E7E"/>
                                    <w:right w:val="single" w:sz="8" w:space="0" w:color="7E7E7E"/>
                                  </w:tcBorders>
                                </w:tcPr>
                                <w:p w14:paraId="57775977" w14:textId="77777777" w:rsidR="00667C11" w:rsidRDefault="00667C11">
                                  <w:pPr>
                                    <w:pStyle w:val="TableParagraph"/>
                                    <w:spacing w:before="7"/>
                                    <w:rPr>
                                      <w:rFonts w:ascii="Arial"/>
                                      <w:b/>
                                      <w:sz w:val="31"/>
                                    </w:rPr>
                                  </w:pPr>
                                </w:p>
                                <w:p w14:paraId="18B00F50" w14:textId="77777777" w:rsidR="00667C11" w:rsidRDefault="001A4A94">
                                  <w:pPr>
                                    <w:pStyle w:val="TableParagraph"/>
                                    <w:ind w:left="295"/>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171</w:t>
                                  </w:r>
                                </w:p>
                              </w:tc>
                              <w:tc>
                                <w:tcPr>
                                  <w:tcW w:w="1015" w:type="dxa"/>
                                  <w:tcBorders>
                                    <w:top w:val="single" w:sz="8" w:space="0" w:color="7E7E7E"/>
                                    <w:left w:val="single" w:sz="8" w:space="0" w:color="7E7E7E"/>
                                    <w:bottom w:val="single" w:sz="8" w:space="0" w:color="7E7E7E"/>
                                    <w:right w:val="single" w:sz="8" w:space="0" w:color="7E7E7E"/>
                                  </w:tcBorders>
                                </w:tcPr>
                                <w:p w14:paraId="354824D0" w14:textId="77777777" w:rsidR="00667C11" w:rsidRDefault="00667C11">
                                  <w:pPr>
                                    <w:pStyle w:val="TableParagraph"/>
                                    <w:rPr>
                                      <w:rFonts w:ascii="Arial"/>
                                      <w:b/>
                                    </w:rPr>
                                  </w:pPr>
                                </w:p>
                                <w:p w14:paraId="2BB9149C" w14:textId="77777777" w:rsidR="00667C11" w:rsidRDefault="001A4A94">
                                  <w:pPr>
                                    <w:pStyle w:val="TableParagraph"/>
                                    <w:spacing w:before="128"/>
                                    <w:ind w:left="53"/>
                                    <w:jc w:val="center"/>
                                    <w:rPr>
                                      <w:sz w:val="20"/>
                                    </w:rPr>
                                  </w:pPr>
                                  <w:r>
                                    <w:rPr>
                                      <w:sz w:val="20"/>
                                    </w:rPr>
                                    <w:t>2016</w:t>
                                  </w:r>
                                </w:p>
                              </w:tc>
                            </w:tr>
                            <w:tr w:rsidR="00667C11" w14:paraId="0617CD3E" w14:textId="77777777">
                              <w:trPr>
                                <w:trHeight w:val="544"/>
                              </w:trPr>
                              <w:tc>
                                <w:tcPr>
                                  <w:tcW w:w="5175" w:type="dxa"/>
                                  <w:tcBorders>
                                    <w:top w:val="single" w:sz="8" w:space="0" w:color="7E7E7E"/>
                                    <w:bottom w:val="nil"/>
                                    <w:right w:val="single" w:sz="8" w:space="0" w:color="7E7E7E"/>
                                  </w:tcBorders>
                                </w:tcPr>
                                <w:p w14:paraId="372910BE" w14:textId="77777777" w:rsidR="00667C11" w:rsidRDefault="001A4A94">
                                  <w:pPr>
                                    <w:pStyle w:val="TableParagraph"/>
                                    <w:spacing w:before="138"/>
                                    <w:ind w:left="35"/>
                                    <w:rPr>
                                      <w:sz w:val="20"/>
                                    </w:rPr>
                                  </w:pPr>
                                  <w:r>
                                    <w:rPr>
                                      <w:sz w:val="20"/>
                                    </w:rPr>
                                    <w:t>Obligación</w:t>
                                  </w:r>
                                  <w:r>
                                    <w:rPr>
                                      <w:spacing w:val="-10"/>
                                      <w:sz w:val="20"/>
                                    </w:rPr>
                                    <w:t xml:space="preserve"> </w:t>
                                  </w:r>
                                  <w:r>
                                    <w:rPr>
                                      <w:sz w:val="20"/>
                                    </w:rPr>
                                    <w:t>de</w:t>
                                  </w:r>
                                  <w:r>
                                    <w:rPr>
                                      <w:spacing w:val="-9"/>
                                      <w:sz w:val="20"/>
                                    </w:rPr>
                                    <w:t xml:space="preserve"> </w:t>
                                  </w:r>
                                  <w:r>
                                    <w:rPr>
                                      <w:sz w:val="20"/>
                                    </w:rPr>
                                    <w:t>los</w:t>
                                  </w:r>
                                  <w:r>
                                    <w:rPr>
                                      <w:spacing w:val="-6"/>
                                      <w:sz w:val="20"/>
                                    </w:rPr>
                                    <w:t xml:space="preserve"> </w:t>
                                  </w:r>
                                  <w:r>
                                    <w:rPr>
                                      <w:sz w:val="20"/>
                                    </w:rPr>
                                    <w:t>empleadores</w:t>
                                  </w:r>
                                  <w:r>
                                    <w:rPr>
                                      <w:spacing w:val="-6"/>
                                      <w:sz w:val="20"/>
                                    </w:rPr>
                                    <w:t xml:space="preserve"> </w:t>
                                  </w:r>
                                  <w:r>
                                    <w:rPr>
                                      <w:sz w:val="20"/>
                                    </w:rPr>
                                    <w:t>y</w:t>
                                  </w:r>
                                  <w:r>
                                    <w:rPr>
                                      <w:spacing w:val="-13"/>
                                      <w:sz w:val="20"/>
                                    </w:rPr>
                                    <w:t xml:space="preserve"> </w:t>
                                  </w:r>
                                  <w:r>
                                    <w:rPr>
                                      <w:sz w:val="20"/>
                                    </w:rPr>
                                    <w:t>contratantes</w:t>
                                  </w:r>
                                </w:p>
                              </w:tc>
                              <w:tc>
                                <w:tcPr>
                                  <w:tcW w:w="1676" w:type="dxa"/>
                                  <w:tcBorders>
                                    <w:top w:val="single" w:sz="8" w:space="0" w:color="7E7E7E"/>
                                    <w:left w:val="single" w:sz="8" w:space="0" w:color="7E7E7E"/>
                                    <w:bottom w:val="nil"/>
                                    <w:right w:val="single" w:sz="8" w:space="0" w:color="7E7E7E"/>
                                  </w:tcBorders>
                                </w:tcPr>
                                <w:p w14:paraId="3D7425B6" w14:textId="77777777" w:rsidR="00667C11" w:rsidRDefault="001A4A94">
                                  <w:pPr>
                                    <w:pStyle w:val="TableParagraph"/>
                                    <w:spacing w:before="131"/>
                                    <w:ind w:left="110"/>
                                    <w:rPr>
                                      <w:rFonts w:ascii="Calibri" w:hAnsi="Calibri"/>
                                    </w:rPr>
                                  </w:pPr>
                                  <w:r>
                                    <w:rPr>
                                      <w:rFonts w:ascii="Calibri" w:hAnsi="Calibri"/>
                                      <w:color w:val="0000FF"/>
                                      <w:u w:val="single" w:color="0000FF"/>
                                    </w:rPr>
                                    <w:t>Resolución</w:t>
                                  </w:r>
                                  <w:r>
                                    <w:rPr>
                                      <w:rFonts w:ascii="Calibri" w:hAnsi="Calibri"/>
                                      <w:color w:val="0000FF"/>
                                      <w:spacing w:val="3"/>
                                      <w:u w:val="single" w:color="0000FF"/>
                                    </w:rPr>
                                    <w:t xml:space="preserve"> </w:t>
                                  </w:r>
                                  <w:r>
                                    <w:rPr>
                                      <w:rFonts w:ascii="Calibri" w:hAnsi="Calibri"/>
                                      <w:color w:val="0000FF"/>
                                      <w:u w:val="single" w:color="0000FF"/>
                                    </w:rPr>
                                    <w:t>2581</w:t>
                                  </w:r>
                                </w:p>
                              </w:tc>
                              <w:tc>
                                <w:tcPr>
                                  <w:tcW w:w="1015" w:type="dxa"/>
                                  <w:tcBorders>
                                    <w:top w:val="single" w:sz="8" w:space="0" w:color="7E7E7E"/>
                                    <w:left w:val="single" w:sz="8" w:space="0" w:color="7E7E7E"/>
                                    <w:bottom w:val="nil"/>
                                    <w:right w:val="single" w:sz="8" w:space="0" w:color="7E7E7E"/>
                                  </w:tcBorders>
                                </w:tcPr>
                                <w:p w14:paraId="2BD7850B" w14:textId="77777777" w:rsidR="00667C11" w:rsidRDefault="001A4A94">
                                  <w:pPr>
                                    <w:pStyle w:val="TableParagraph"/>
                                    <w:spacing w:before="148"/>
                                    <w:ind w:left="53"/>
                                    <w:jc w:val="center"/>
                                    <w:rPr>
                                      <w:sz w:val="20"/>
                                    </w:rPr>
                                  </w:pPr>
                                  <w:r>
                                    <w:rPr>
                                      <w:sz w:val="20"/>
                                    </w:rPr>
                                    <w:t>2015</w:t>
                                  </w:r>
                                </w:p>
                              </w:tc>
                            </w:tr>
                          </w:tbl>
                          <w:p w14:paraId="5A29799F" w14:textId="77777777" w:rsidR="00667C11" w:rsidRDefault="00667C11">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FDB1" id="Text Box 109" o:spid="_x0000_s1027" type="#_x0000_t202" style="position:absolute;margin-left:161.25pt;margin-top:54pt;width:395.25pt;height:745.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175"/>
                        <w:gridCol w:w="1676"/>
                        <w:gridCol w:w="1015"/>
                      </w:tblGrid>
                      <w:tr w:rsidR="00667C11" w14:paraId="698DEF48" w14:textId="77777777">
                        <w:trPr>
                          <w:trHeight w:val="585"/>
                        </w:trPr>
                        <w:tc>
                          <w:tcPr>
                            <w:tcW w:w="5175" w:type="dxa"/>
                            <w:tcBorders>
                              <w:top w:val="nil"/>
                              <w:bottom w:val="single" w:sz="8" w:space="0" w:color="7E7E7E"/>
                              <w:right w:val="single" w:sz="8" w:space="0" w:color="7E7E7E"/>
                            </w:tcBorders>
                          </w:tcPr>
                          <w:p w14:paraId="52EB0865" w14:textId="0BD22490" w:rsidR="00667C11" w:rsidRPr="00056BEF" w:rsidRDefault="00D526CD" w:rsidP="00056BEF">
                            <w:pPr>
                              <w:pStyle w:val="TableParagraph"/>
                              <w:spacing w:before="47" w:line="256" w:lineRule="auto"/>
                              <w:ind w:left="35"/>
                              <w:jc w:val="both"/>
                              <w:rPr>
                                <w:rFonts w:ascii="Arial" w:hAnsi="Arial" w:cs="Arial"/>
                                <w:i/>
                                <w:iCs/>
                                <w:sz w:val="20"/>
                                <w:szCs w:val="20"/>
                              </w:rPr>
                            </w:pPr>
                            <w:r w:rsidRPr="00056BEF">
                              <w:rPr>
                                <w:rStyle w:val="nfasis"/>
                                <w:rFonts w:ascii="Arial" w:hAnsi="Arial" w:cs="Arial"/>
                                <w:i w:val="0"/>
                                <w:iCs w:val="0"/>
                                <w:sz w:val="20"/>
                                <w:szCs w:val="20"/>
                                <w:shd w:val="clear" w:color="auto" w:fill="FFFFFF"/>
                              </w:rPr>
                              <w:t>Por el cual se determina la organización y administración del Sistema General de Riesgos Profesionales.</w:t>
                            </w:r>
                          </w:p>
                        </w:tc>
                        <w:tc>
                          <w:tcPr>
                            <w:tcW w:w="1676" w:type="dxa"/>
                            <w:tcBorders>
                              <w:top w:val="nil"/>
                              <w:left w:val="single" w:sz="8" w:space="0" w:color="7E7E7E"/>
                              <w:bottom w:val="single" w:sz="8" w:space="0" w:color="7E7E7E"/>
                              <w:right w:val="single" w:sz="8" w:space="0" w:color="7E7E7E"/>
                            </w:tcBorders>
                          </w:tcPr>
                          <w:p w14:paraId="1DADE788" w14:textId="77777777" w:rsidR="00667C11" w:rsidRDefault="001A4A94">
                            <w:pPr>
                              <w:pStyle w:val="TableParagraph"/>
                              <w:spacing w:before="162"/>
                              <w:ind w:left="237"/>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1295</w:t>
                            </w:r>
                          </w:p>
                        </w:tc>
                        <w:tc>
                          <w:tcPr>
                            <w:tcW w:w="1015" w:type="dxa"/>
                            <w:tcBorders>
                              <w:top w:val="nil"/>
                              <w:left w:val="single" w:sz="8" w:space="0" w:color="7E7E7E"/>
                              <w:bottom w:val="single" w:sz="8" w:space="0" w:color="7E7E7E"/>
                              <w:right w:val="single" w:sz="8" w:space="0" w:color="7E7E7E"/>
                            </w:tcBorders>
                          </w:tcPr>
                          <w:p w14:paraId="339801E8" w14:textId="77777777" w:rsidR="00667C11" w:rsidRDefault="001A4A94">
                            <w:pPr>
                              <w:pStyle w:val="TableParagraph"/>
                              <w:spacing w:before="179"/>
                              <w:ind w:left="53"/>
                              <w:jc w:val="center"/>
                              <w:rPr>
                                <w:sz w:val="20"/>
                              </w:rPr>
                            </w:pPr>
                            <w:r>
                              <w:rPr>
                                <w:sz w:val="20"/>
                              </w:rPr>
                              <w:t>1994</w:t>
                            </w:r>
                          </w:p>
                        </w:tc>
                      </w:tr>
                      <w:tr w:rsidR="00667C11" w14:paraId="3162DFDB" w14:textId="77777777">
                        <w:trPr>
                          <w:trHeight w:val="532"/>
                        </w:trPr>
                        <w:tc>
                          <w:tcPr>
                            <w:tcW w:w="5175" w:type="dxa"/>
                            <w:tcBorders>
                              <w:top w:val="single" w:sz="8" w:space="0" w:color="7E7E7E"/>
                              <w:bottom w:val="single" w:sz="8" w:space="0" w:color="7E7E7E"/>
                              <w:right w:val="single" w:sz="8" w:space="0" w:color="7E7E7E"/>
                            </w:tcBorders>
                          </w:tcPr>
                          <w:p w14:paraId="05217A5F" w14:textId="349C7403" w:rsidR="00667C11" w:rsidRPr="00DF2BCC" w:rsidRDefault="00A64C98" w:rsidP="00056BEF">
                            <w:pPr>
                              <w:pStyle w:val="TableParagraph"/>
                              <w:spacing w:before="16" w:line="256" w:lineRule="auto"/>
                              <w:ind w:left="35" w:right="184"/>
                              <w:jc w:val="both"/>
                              <w:rPr>
                                <w:sz w:val="20"/>
                                <w:szCs w:val="20"/>
                              </w:rPr>
                            </w:pPr>
                            <w:r w:rsidRPr="00056BEF">
                              <w:rPr>
                                <w:rFonts w:ascii="Arial" w:hAnsi="Arial" w:cs="Arial"/>
                                <w:sz w:val="20"/>
                                <w:szCs w:val="20"/>
                                <w:shd w:val="clear" w:color="auto" w:fill="FFFFFF"/>
                              </w:rPr>
                              <w:t>La Ley 9 de 1979 Marco legal que establece medidas sanitarias para proteger la salud humana y el medio ambiente, regulando el uso y disposición de aguas, el manejo de residuos y la calidad de los productos.</w:t>
                            </w:r>
                          </w:p>
                        </w:tc>
                        <w:tc>
                          <w:tcPr>
                            <w:tcW w:w="1676" w:type="dxa"/>
                            <w:tcBorders>
                              <w:top w:val="single" w:sz="8" w:space="0" w:color="7E7E7E"/>
                              <w:left w:val="single" w:sz="8" w:space="0" w:color="7E7E7E"/>
                              <w:bottom w:val="single" w:sz="8" w:space="0" w:color="7E7E7E"/>
                              <w:right w:val="single" w:sz="8" w:space="0" w:color="7E7E7E"/>
                            </w:tcBorders>
                          </w:tcPr>
                          <w:p w14:paraId="7060407C" w14:textId="77777777" w:rsidR="00667C11" w:rsidRDefault="001A4A94">
                            <w:pPr>
                              <w:pStyle w:val="TableParagraph"/>
                              <w:spacing w:before="131"/>
                              <w:ind w:left="40"/>
                              <w:jc w:val="center"/>
                              <w:rPr>
                                <w:rFonts w:ascii="Calibri"/>
                              </w:rPr>
                            </w:pPr>
                            <w:r>
                              <w:rPr>
                                <w:rFonts w:ascii="Calibri"/>
                                <w:color w:val="0000FF"/>
                                <w:u w:val="single" w:color="0000FF"/>
                              </w:rPr>
                              <w:t>Ley</w:t>
                            </w:r>
                            <w:r>
                              <w:rPr>
                                <w:rFonts w:ascii="Calibri"/>
                                <w:color w:val="0000FF"/>
                                <w:spacing w:val="2"/>
                                <w:u w:val="single" w:color="0000FF"/>
                              </w:rPr>
                              <w:t xml:space="preserve"> </w:t>
                            </w:r>
                            <w:r>
                              <w:rPr>
                                <w:rFonts w:ascii="Calibri"/>
                                <w:color w:val="0000FF"/>
                                <w:u w:val="single" w:color="0000FF"/>
                              </w:rPr>
                              <w:t>9</w:t>
                            </w:r>
                          </w:p>
                        </w:tc>
                        <w:tc>
                          <w:tcPr>
                            <w:tcW w:w="1015" w:type="dxa"/>
                            <w:tcBorders>
                              <w:top w:val="single" w:sz="8" w:space="0" w:color="7E7E7E"/>
                              <w:left w:val="single" w:sz="8" w:space="0" w:color="7E7E7E"/>
                              <w:bottom w:val="single" w:sz="8" w:space="0" w:color="7E7E7E"/>
                              <w:right w:val="single" w:sz="8" w:space="0" w:color="7E7E7E"/>
                            </w:tcBorders>
                          </w:tcPr>
                          <w:p w14:paraId="3796DB2B" w14:textId="77777777" w:rsidR="00667C11" w:rsidRDefault="001A4A94">
                            <w:pPr>
                              <w:pStyle w:val="TableParagraph"/>
                              <w:spacing w:before="148"/>
                              <w:ind w:left="53"/>
                              <w:jc w:val="center"/>
                              <w:rPr>
                                <w:sz w:val="20"/>
                              </w:rPr>
                            </w:pPr>
                            <w:r>
                              <w:rPr>
                                <w:sz w:val="20"/>
                              </w:rPr>
                              <w:t>1979</w:t>
                            </w:r>
                          </w:p>
                        </w:tc>
                      </w:tr>
                      <w:tr w:rsidR="00667C11" w14:paraId="751E48E3" w14:textId="77777777">
                        <w:trPr>
                          <w:trHeight w:val="747"/>
                        </w:trPr>
                        <w:tc>
                          <w:tcPr>
                            <w:tcW w:w="5175" w:type="dxa"/>
                            <w:tcBorders>
                              <w:top w:val="single" w:sz="8" w:space="0" w:color="7E7E7E"/>
                              <w:bottom w:val="single" w:sz="8" w:space="0" w:color="7E7E7E"/>
                              <w:right w:val="single" w:sz="8" w:space="0" w:color="7E7E7E"/>
                            </w:tcBorders>
                          </w:tcPr>
                          <w:p w14:paraId="3932A93A" w14:textId="77777777" w:rsidR="00667C11" w:rsidRDefault="001A4A94" w:rsidP="00056BEF">
                            <w:pPr>
                              <w:pStyle w:val="TableParagraph"/>
                              <w:spacing w:before="124" w:line="256" w:lineRule="auto"/>
                              <w:ind w:left="35"/>
                              <w:jc w:val="both"/>
                              <w:rPr>
                                <w:sz w:val="20"/>
                              </w:rPr>
                            </w:pPr>
                            <w:r w:rsidRPr="00056BEF">
                              <w:rPr>
                                <w:sz w:val="20"/>
                              </w:rPr>
                              <w:t>Ejecución</w:t>
                            </w:r>
                            <w:r w:rsidRPr="00056BEF">
                              <w:rPr>
                                <w:spacing w:val="-9"/>
                                <w:sz w:val="20"/>
                              </w:rPr>
                              <w:t xml:space="preserve"> </w:t>
                            </w:r>
                            <w:r w:rsidRPr="00056BEF">
                              <w:rPr>
                                <w:sz w:val="20"/>
                              </w:rPr>
                              <w:t>del</w:t>
                            </w:r>
                            <w:r w:rsidRPr="00056BEF">
                              <w:rPr>
                                <w:spacing w:val="-8"/>
                                <w:sz w:val="20"/>
                              </w:rPr>
                              <w:t xml:space="preserve"> </w:t>
                            </w:r>
                            <w:r w:rsidRPr="00056BEF">
                              <w:rPr>
                                <w:sz w:val="20"/>
                              </w:rPr>
                              <w:t>Programa</w:t>
                            </w:r>
                            <w:r w:rsidRPr="00056BEF">
                              <w:rPr>
                                <w:spacing w:val="-8"/>
                                <w:sz w:val="20"/>
                              </w:rPr>
                              <w:t xml:space="preserve"> </w:t>
                            </w:r>
                            <w:r w:rsidRPr="00056BEF">
                              <w:rPr>
                                <w:sz w:val="20"/>
                              </w:rPr>
                              <w:t>de</w:t>
                            </w:r>
                            <w:r w:rsidRPr="00056BEF">
                              <w:rPr>
                                <w:spacing w:val="-9"/>
                                <w:sz w:val="20"/>
                              </w:rPr>
                              <w:t xml:space="preserve"> </w:t>
                            </w:r>
                            <w:r w:rsidRPr="00056BEF">
                              <w:rPr>
                                <w:sz w:val="20"/>
                              </w:rPr>
                              <w:t>Salud</w:t>
                            </w:r>
                            <w:r w:rsidRPr="00056BEF">
                              <w:rPr>
                                <w:spacing w:val="-8"/>
                                <w:sz w:val="20"/>
                              </w:rPr>
                              <w:t xml:space="preserve"> </w:t>
                            </w:r>
                            <w:r w:rsidRPr="00056BEF">
                              <w:rPr>
                                <w:sz w:val="20"/>
                              </w:rPr>
                              <w:t>Ocupacional</w:t>
                            </w:r>
                            <w:r w:rsidRPr="00056BEF">
                              <w:rPr>
                                <w:spacing w:val="-8"/>
                                <w:sz w:val="20"/>
                              </w:rPr>
                              <w:t xml:space="preserve"> </w:t>
                            </w:r>
                            <w:r w:rsidRPr="00056BEF">
                              <w:rPr>
                                <w:sz w:val="20"/>
                              </w:rPr>
                              <w:t>en</w:t>
                            </w:r>
                            <w:r w:rsidRPr="00056BEF">
                              <w:rPr>
                                <w:spacing w:val="-8"/>
                                <w:sz w:val="20"/>
                              </w:rPr>
                              <w:t xml:space="preserve"> </w:t>
                            </w:r>
                            <w:r w:rsidRPr="00056BEF">
                              <w:rPr>
                                <w:sz w:val="20"/>
                              </w:rPr>
                              <w:t>los</w:t>
                            </w:r>
                            <w:r w:rsidRPr="00056BEF">
                              <w:rPr>
                                <w:spacing w:val="-53"/>
                                <w:sz w:val="20"/>
                              </w:rPr>
                              <w:t xml:space="preserve"> </w:t>
                            </w:r>
                            <w:r w:rsidRPr="00056BEF">
                              <w:rPr>
                                <w:sz w:val="20"/>
                              </w:rPr>
                              <w:t>lugares</w:t>
                            </w:r>
                            <w:r w:rsidRPr="00056BEF">
                              <w:rPr>
                                <w:spacing w:val="1"/>
                                <w:sz w:val="20"/>
                              </w:rPr>
                              <w:t xml:space="preserve"> </w:t>
                            </w:r>
                            <w:r w:rsidRPr="00056BEF">
                              <w:rPr>
                                <w:sz w:val="20"/>
                              </w:rPr>
                              <w:t>de</w:t>
                            </w:r>
                            <w:r w:rsidRPr="00056BEF">
                              <w:rPr>
                                <w:spacing w:val="-2"/>
                                <w:sz w:val="20"/>
                              </w:rPr>
                              <w:t xml:space="preserve"> </w:t>
                            </w:r>
                            <w:r w:rsidRPr="00056BEF">
                              <w:rPr>
                                <w:sz w:val="20"/>
                              </w:rPr>
                              <w:t>trabajo</w:t>
                            </w:r>
                          </w:p>
                        </w:tc>
                        <w:tc>
                          <w:tcPr>
                            <w:tcW w:w="1676" w:type="dxa"/>
                            <w:tcBorders>
                              <w:top w:val="single" w:sz="8" w:space="0" w:color="7E7E7E"/>
                              <w:left w:val="single" w:sz="8" w:space="0" w:color="7E7E7E"/>
                              <w:bottom w:val="single" w:sz="8" w:space="0" w:color="7E7E7E"/>
                              <w:right w:val="single" w:sz="8" w:space="0" w:color="7E7E7E"/>
                            </w:tcBorders>
                          </w:tcPr>
                          <w:p w14:paraId="6792F9A6" w14:textId="77777777" w:rsidR="00667C11" w:rsidRDefault="00667C11">
                            <w:pPr>
                              <w:pStyle w:val="TableParagraph"/>
                              <w:spacing w:before="9"/>
                              <w:rPr>
                                <w:rFonts w:ascii="Arial"/>
                                <w:b/>
                                <w:sz w:val="20"/>
                              </w:rPr>
                            </w:pPr>
                          </w:p>
                          <w:p w14:paraId="0C803E82" w14:textId="77777777" w:rsidR="00667C11" w:rsidRDefault="001A4A94">
                            <w:pPr>
                              <w:pStyle w:val="TableParagraph"/>
                              <w:ind w:left="110"/>
                              <w:rPr>
                                <w:rFonts w:ascii="Calibri" w:hAnsi="Calibri"/>
                              </w:rPr>
                            </w:pPr>
                            <w:r>
                              <w:rPr>
                                <w:rFonts w:ascii="Calibri" w:hAnsi="Calibri"/>
                                <w:color w:val="0000FF"/>
                                <w:u w:val="single" w:color="0000FF"/>
                              </w:rPr>
                              <w:t>Resolución</w:t>
                            </w:r>
                            <w:r>
                              <w:rPr>
                                <w:rFonts w:ascii="Calibri" w:hAnsi="Calibri"/>
                                <w:color w:val="0000FF"/>
                                <w:spacing w:val="3"/>
                                <w:u w:val="single" w:color="0000FF"/>
                              </w:rPr>
                              <w:t xml:space="preserve"> </w:t>
                            </w:r>
                            <w:r>
                              <w:rPr>
                                <w:rFonts w:ascii="Calibri" w:hAnsi="Calibri"/>
                                <w:color w:val="0000FF"/>
                                <w:u w:val="single" w:color="0000FF"/>
                              </w:rPr>
                              <w:t>1016</w:t>
                            </w:r>
                          </w:p>
                        </w:tc>
                        <w:tc>
                          <w:tcPr>
                            <w:tcW w:w="1015" w:type="dxa"/>
                            <w:tcBorders>
                              <w:top w:val="single" w:sz="8" w:space="0" w:color="7E7E7E"/>
                              <w:left w:val="single" w:sz="8" w:space="0" w:color="7E7E7E"/>
                              <w:bottom w:val="single" w:sz="8" w:space="0" w:color="7E7E7E"/>
                              <w:right w:val="single" w:sz="8" w:space="0" w:color="7E7E7E"/>
                            </w:tcBorders>
                          </w:tcPr>
                          <w:p w14:paraId="2EEAB59A" w14:textId="77777777" w:rsidR="00667C11" w:rsidRDefault="00667C11">
                            <w:pPr>
                              <w:pStyle w:val="TableParagraph"/>
                              <w:spacing w:before="3"/>
                              <w:rPr>
                                <w:rFonts w:ascii="Arial"/>
                                <w:b/>
                              </w:rPr>
                            </w:pPr>
                          </w:p>
                          <w:p w14:paraId="7D45AD82" w14:textId="77777777" w:rsidR="00667C11" w:rsidRDefault="001A4A94">
                            <w:pPr>
                              <w:pStyle w:val="TableParagraph"/>
                              <w:ind w:left="53"/>
                              <w:jc w:val="center"/>
                              <w:rPr>
                                <w:sz w:val="20"/>
                              </w:rPr>
                            </w:pPr>
                            <w:r>
                              <w:rPr>
                                <w:sz w:val="20"/>
                              </w:rPr>
                              <w:t>1989</w:t>
                            </w:r>
                          </w:p>
                        </w:tc>
                      </w:tr>
                      <w:tr w:rsidR="00667C11" w14:paraId="0A14408F" w14:textId="77777777">
                        <w:trPr>
                          <w:trHeight w:val="747"/>
                        </w:trPr>
                        <w:tc>
                          <w:tcPr>
                            <w:tcW w:w="5175" w:type="dxa"/>
                            <w:tcBorders>
                              <w:top w:val="single" w:sz="8" w:space="0" w:color="7E7E7E"/>
                              <w:bottom w:val="single" w:sz="8" w:space="0" w:color="7E7E7E"/>
                              <w:right w:val="single" w:sz="8" w:space="0" w:color="7E7E7E"/>
                            </w:tcBorders>
                          </w:tcPr>
                          <w:p w14:paraId="25DF25A0" w14:textId="08D57196" w:rsidR="00667C11" w:rsidRPr="00056BEF" w:rsidRDefault="001A4A94" w:rsidP="00056BEF">
                            <w:pPr>
                              <w:pStyle w:val="TableParagraph"/>
                              <w:spacing w:before="124" w:line="256" w:lineRule="auto"/>
                              <w:ind w:left="35"/>
                              <w:jc w:val="both"/>
                              <w:rPr>
                                <w:rFonts w:ascii="Arial" w:hAnsi="Arial" w:cs="Arial"/>
                                <w:sz w:val="20"/>
                              </w:rPr>
                            </w:pPr>
                            <w:r w:rsidRPr="00056BEF">
                              <w:rPr>
                                <w:rFonts w:ascii="Arial" w:hAnsi="Arial" w:cs="Arial"/>
                                <w:spacing w:val="-1"/>
                                <w:sz w:val="20"/>
                              </w:rPr>
                              <w:t>Normas</w:t>
                            </w:r>
                            <w:r w:rsidRPr="00056BEF">
                              <w:rPr>
                                <w:rFonts w:ascii="Arial" w:hAnsi="Arial" w:cs="Arial"/>
                                <w:spacing w:val="-7"/>
                                <w:sz w:val="20"/>
                              </w:rPr>
                              <w:t xml:space="preserve"> </w:t>
                            </w:r>
                            <w:r w:rsidRPr="00056BEF">
                              <w:rPr>
                                <w:rFonts w:ascii="Arial" w:hAnsi="Arial" w:cs="Arial"/>
                                <w:sz w:val="20"/>
                              </w:rPr>
                              <w:t>legales</w:t>
                            </w:r>
                            <w:r w:rsidRPr="00056BEF">
                              <w:rPr>
                                <w:rFonts w:ascii="Arial" w:hAnsi="Arial" w:cs="Arial"/>
                                <w:spacing w:val="-6"/>
                                <w:sz w:val="20"/>
                              </w:rPr>
                              <w:t xml:space="preserve"> </w:t>
                            </w:r>
                            <w:r w:rsidRPr="00056BEF">
                              <w:rPr>
                                <w:rFonts w:ascii="Arial" w:hAnsi="Arial" w:cs="Arial"/>
                                <w:sz w:val="20"/>
                              </w:rPr>
                              <w:t>en</w:t>
                            </w:r>
                            <w:r w:rsidRPr="00056BEF">
                              <w:rPr>
                                <w:rFonts w:ascii="Arial" w:hAnsi="Arial" w:cs="Arial"/>
                                <w:spacing w:val="-10"/>
                                <w:sz w:val="20"/>
                              </w:rPr>
                              <w:t xml:space="preserve"> </w:t>
                            </w:r>
                            <w:r w:rsidRPr="00056BEF">
                              <w:rPr>
                                <w:rFonts w:ascii="Arial" w:hAnsi="Arial" w:cs="Arial"/>
                                <w:sz w:val="20"/>
                              </w:rPr>
                              <w:t>Medicina,</w:t>
                            </w:r>
                            <w:r w:rsidRPr="00056BEF">
                              <w:rPr>
                                <w:rFonts w:ascii="Arial" w:hAnsi="Arial" w:cs="Arial"/>
                                <w:spacing w:val="-8"/>
                                <w:sz w:val="20"/>
                              </w:rPr>
                              <w:t xml:space="preserve"> </w:t>
                            </w:r>
                            <w:r w:rsidRPr="00056BEF">
                              <w:rPr>
                                <w:rFonts w:ascii="Arial" w:hAnsi="Arial" w:cs="Arial"/>
                                <w:sz w:val="20"/>
                              </w:rPr>
                              <w:t>Higiene</w:t>
                            </w:r>
                            <w:r w:rsidRPr="00056BEF">
                              <w:rPr>
                                <w:rFonts w:ascii="Arial" w:hAnsi="Arial" w:cs="Arial"/>
                                <w:spacing w:val="-10"/>
                                <w:sz w:val="20"/>
                              </w:rPr>
                              <w:t xml:space="preserve"> </w:t>
                            </w:r>
                            <w:r w:rsidRPr="00056BEF">
                              <w:rPr>
                                <w:rFonts w:ascii="Arial" w:hAnsi="Arial" w:cs="Arial"/>
                                <w:sz w:val="20"/>
                              </w:rPr>
                              <w:t>y</w:t>
                            </w:r>
                            <w:r w:rsidRPr="00056BEF">
                              <w:rPr>
                                <w:rFonts w:ascii="Arial" w:hAnsi="Arial" w:cs="Arial"/>
                                <w:spacing w:val="-13"/>
                                <w:sz w:val="20"/>
                              </w:rPr>
                              <w:t xml:space="preserve"> </w:t>
                            </w:r>
                            <w:r w:rsidRPr="00056BEF">
                              <w:rPr>
                                <w:rFonts w:ascii="Arial" w:hAnsi="Arial" w:cs="Arial"/>
                                <w:sz w:val="20"/>
                              </w:rPr>
                              <w:t>Seguridad</w:t>
                            </w:r>
                            <w:r w:rsidRPr="00056BEF">
                              <w:rPr>
                                <w:rFonts w:ascii="Arial" w:hAnsi="Arial" w:cs="Arial"/>
                                <w:spacing w:val="-52"/>
                                <w:sz w:val="20"/>
                              </w:rPr>
                              <w:t xml:space="preserve"> </w:t>
                            </w:r>
                            <w:r w:rsidR="00DF2BCC" w:rsidRPr="00056BEF">
                              <w:rPr>
                                <w:rFonts w:ascii="Arial" w:hAnsi="Arial" w:cs="Arial"/>
                                <w:sz w:val="20"/>
                              </w:rPr>
                              <w:t>Industrial</w:t>
                            </w:r>
                          </w:p>
                        </w:tc>
                        <w:tc>
                          <w:tcPr>
                            <w:tcW w:w="1676" w:type="dxa"/>
                            <w:tcBorders>
                              <w:top w:val="single" w:sz="8" w:space="0" w:color="7E7E7E"/>
                              <w:left w:val="single" w:sz="8" w:space="0" w:color="7E7E7E"/>
                              <w:bottom w:val="single" w:sz="8" w:space="0" w:color="7E7E7E"/>
                              <w:right w:val="single" w:sz="8" w:space="0" w:color="7E7E7E"/>
                            </w:tcBorders>
                          </w:tcPr>
                          <w:p w14:paraId="7CB33A05" w14:textId="77777777" w:rsidR="00667C11" w:rsidRDefault="00667C11">
                            <w:pPr>
                              <w:pStyle w:val="TableParagraph"/>
                              <w:spacing w:before="9"/>
                              <w:rPr>
                                <w:rFonts w:ascii="Arial"/>
                                <w:b/>
                                <w:sz w:val="20"/>
                              </w:rPr>
                            </w:pPr>
                          </w:p>
                          <w:p w14:paraId="02C5DC4A" w14:textId="433905F9" w:rsidR="00667C11" w:rsidRDefault="00056BEF">
                            <w:pPr>
                              <w:pStyle w:val="TableParagraph"/>
                              <w:ind w:left="110"/>
                              <w:rPr>
                                <w:rFonts w:ascii="Calibri"/>
                              </w:rPr>
                            </w:pPr>
                            <w:r>
                              <w:rPr>
                                <w:rFonts w:ascii="Calibri"/>
                                <w:color w:val="0000FF"/>
                                <w:u w:val="single" w:color="0000FF"/>
                              </w:rPr>
                              <w:t>Resoluci</w:t>
                            </w:r>
                            <w:r>
                              <w:rPr>
                                <w:rFonts w:ascii="Calibri"/>
                                <w:color w:val="0000FF"/>
                                <w:u w:val="single" w:color="0000FF"/>
                              </w:rPr>
                              <w:t>ó</w:t>
                            </w:r>
                            <w:r>
                              <w:rPr>
                                <w:rFonts w:ascii="Calibri"/>
                                <w:color w:val="0000FF"/>
                                <w:u w:val="single" w:color="0000FF"/>
                              </w:rPr>
                              <w:t>n</w:t>
                            </w:r>
                            <w:r w:rsidR="001A4A94">
                              <w:rPr>
                                <w:rFonts w:ascii="Calibri"/>
                                <w:color w:val="0000FF"/>
                                <w:spacing w:val="3"/>
                                <w:u w:val="single" w:color="0000FF"/>
                              </w:rPr>
                              <w:t xml:space="preserve"> </w:t>
                            </w:r>
                            <w:r w:rsidR="001A4A94">
                              <w:rPr>
                                <w:rFonts w:ascii="Calibri"/>
                                <w:color w:val="0000FF"/>
                                <w:u w:val="single" w:color="0000FF"/>
                              </w:rPr>
                              <w:t>2400</w:t>
                            </w:r>
                          </w:p>
                        </w:tc>
                        <w:tc>
                          <w:tcPr>
                            <w:tcW w:w="1015" w:type="dxa"/>
                            <w:tcBorders>
                              <w:top w:val="single" w:sz="8" w:space="0" w:color="7E7E7E"/>
                              <w:left w:val="single" w:sz="8" w:space="0" w:color="7E7E7E"/>
                              <w:bottom w:val="single" w:sz="8" w:space="0" w:color="7E7E7E"/>
                              <w:right w:val="single" w:sz="8" w:space="0" w:color="7E7E7E"/>
                            </w:tcBorders>
                          </w:tcPr>
                          <w:p w14:paraId="7BA0A9C4" w14:textId="77777777" w:rsidR="00667C11" w:rsidRDefault="00667C11">
                            <w:pPr>
                              <w:pStyle w:val="TableParagraph"/>
                              <w:spacing w:before="3"/>
                              <w:rPr>
                                <w:rFonts w:ascii="Arial"/>
                                <w:b/>
                              </w:rPr>
                            </w:pPr>
                          </w:p>
                          <w:p w14:paraId="5D9DCED2" w14:textId="77777777" w:rsidR="00667C11" w:rsidRDefault="001A4A94">
                            <w:pPr>
                              <w:pStyle w:val="TableParagraph"/>
                              <w:ind w:left="53"/>
                              <w:jc w:val="center"/>
                              <w:rPr>
                                <w:sz w:val="20"/>
                              </w:rPr>
                            </w:pPr>
                            <w:r>
                              <w:rPr>
                                <w:sz w:val="20"/>
                              </w:rPr>
                              <w:t>1979</w:t>
                            </w:r>
                          </w:p>
                        </w:tc>
                      </w:tr>
                      <w:tr w:rsidR="00667C11" w14:paraId="14609AEF" w14:textId="77777777">
                        <w:trPr>
                          <w:trHeight w:val="532"/>
                        </w:trPr>
                        <w:tc>
                          <w:tcPr>
                            <w:tcW w:w="5175" w:type="dxa"/>
                            <w:tcBorders>
                              <w:top w:val="single" w:sz="8" w:space="0" w:color="7E7E7E"/>
                              <w:bottom w:val="single" w:sz="8" w:space="0" w:color="7E7E7E"/>
                              <w:right w:val="single" w:sz="8" w:space="0" w:color="7E7E7E"/>
                            </w:tcBorders>
                          </w:tcPr>
                          <w:p w14:paraId="45FD6180" w14:textId="0DA10706" w:rsidR="00667C11" w:rsidRPr="00056BEF" w:rsidRDefault="00C52731" w:rsidP="00056BEF">
                            <w:pPr>
                              <w:pStyle w:val="TableParagraph"/>
                              <w:spacing w:before="138"/>
                              <w:ind w:left="35"/>
                              <w:jc w:val="both"/>
                              <w:rPr>
                                <w:rFonts w:ascii="Arial" w:hAnsi="Arial" w:cs="Arial"/>
                                <w:sz w:val="20"/>
                                <w:szCs w:val="20"/>
                              </w:rPr>
                            </w:pPr>
                            <w:r w:rsidRPr="00056BEF">
                              <w:rPr>
                                <w:rFonts w:ascii="Arial" w:hAnsi="Arial" w:cs="Arial"/>
                                <w:sz w:val="20"/>
                                <w:szCs w:val="20"/>
                                <w:shd w:val="clear" w:color="auto" w:fill="FFFFFF"/>
                              </w:rPr>
                              <w:t>Por la cual se reglamenta la organización y funcionamiento de los Comités de Medicina, Higiene y Seguridad Industrial en los lugares de trabajo.</w:t>
                            </w:r>
                          </w:p>
                        </w:tc>
                        <w:tc>
                          <w:tcPr>
                            <w:tcW w:w="1676" w:type="dxa"/>
                            <w:tcBorders>
                              <w:top w:val="single" w:sz="8" w:space="0" w:color="7E7E7E"/>
                              <w:left w:val="single" w:sz="8" w:space="0" w:color="7E7E7E"/>
                              <w:bottom w:val="single" w:sz="8" w:space="0" w:color="7E7E7E"/>
                              <w:right w:val="single" w:sz="8" w:space="0" w:color="7E7E7E"/>
                            </w:tcBorders>
                          </w:tcPr>
                          <w:p w14:paraId="24924424" w14:textId="77777777" w:rsidR="00667C11" w:rsidRDefault="001A4A94">
                            <w:pPr>
                              <w:pStyle w:val="TableParagraph"/>
                              <w:spacing w:before="131"/>
                              <w:ind w:left="110"/>
                              <w:rPr>
                                <w:rFonts w:ascii="Calibri" w:hAnsi="Calibri"/>
                              </w:rPr>
                            </w:pPr>
                            <w:r>
                              <w:rPr>
                                <w:rFonts w:ascii="Calibri" w:hAnsi="Calibri"/>
                                <w:color w:val="0000FF"/>
                                <w:u w:val="single" w:color="0000FF"/>
                              </w:rPr>
                              <w:t>Resolución</w:t>
                            </w:r>
                            <w:r>
                              <w:rPr>
                                <w:rFonts w:ascii="Calibri" w:hAnsi="Calibri"/>
                                <w:color w:val="0000FF"/>
                                <w:spacing w:val="3"/>
                                <w:u w:val="single" w:color="0000FF"/>
                              </w:rPr>
                              <w:t xml:space="preserve"> </w:t>
                            </w:r>
                            <w:r>
                              <w:rPr>
                                <w:rFonts w:ascii="Calibri" w:hAnsi="Calibri"/>
                                <w:color w:val="0000FF"/>
                                <w:u w:val="single" w:color="0000FF"/>
                              </w:rPr>
                              <w:t>2013</w:t>
                            </w:r>
                          </w:p>
                        </w:tc>
                        <w:tc>
                          <w:tcPr>
                            <w:tcW w:w="1015" w:type="dxa"/>
                            <w:tcBorders>
                              <w:top w:val="single" w:sz="8" w:space="0" w:color="7E7E7E"/>
                              <w:left w:val="single" w:sz="8" w:space="0" w:color="7E7E7E"/>
                              <w:bottom w:val="single" w:sz="8" w:space="0" w:color="7E7E7E"/>
                              <w:right w:val="single" w:sz="8" w:space="0" w:color="7E7E7E"/>
                            </w:tcBorders>
                          </w:tcPr>
                          <w:p w14:paraId="1A4CEE59" w14:textId="77777777" w:rsidR="00667C11" w:rsidRDefault="001A4A94">
                            <w:pPr>
                              <w:pStyle w:val="TableParagraph"/>
                              <w:spacing w:before="148"/>
                              <w:ind w:left="53"/>
                              <w:jc w:val="center"/>
                              <w:rPr>
                                <w:sz w:val="20"/>
                              </w:rPr>
                            </w:pPr>
                            <w:r>
                              <w:rPr>
                                <w:sz w:val="20"/>
                              </w:rPr>
                              <w:t>1986</w:t>
                            </w:r>
                          </w:p>
                        </w:tc>
                      </w:tr>
                      <w:tr w:rsidR="00667C11" w14:paraId="76FA6B5F" w14:textId="77777777">
                        <w:trPr>
                          <w:trHeight w:val="748"/>
                        </w:trPr>
                        <w:tc>
                          <w:tcPr>
                            <w:tcW w:w="5175" w:type="dxa"/>
                            <w:tcBorders>
                              <w:top w:val="single" w:sz="8" w:space="0" w:color="7E7E7E"/>
                              <w:bottom w:val="single" w:sz="8" w:space="0" w:color="7E7E7E"/>
                              <w:right w:val="single" w:sz="8" w:space="0" w:color="7E7E7E"/>
                            </w:tcBorders>
                          </w:tcPr>
                          <w:p w14:paraId="59248B0E" w14:textId="5AC57A9C" w:rsidR="00667C11" w:rsidRPr="00056BEF" w:rsidRDefault="001806C4" w:rsidP="00056BEF">
                            <w:pPr>
                              <w:pStyle w:val="TableParagraph"/>
                              <w:spacing w:before="124" w:line="256" w:lineRule="auto"/>
                              <w:ind w:left="35"/>
                              <w:jc w:val="both"/>
                              <w:rPr>
                                <w:sz w:val="20"/>
                              </w:rPr>
                            </w:pPr>
                            <w:r w:rsidRPr="00056BEF">
                              <w:rPr>
                                <w:rFonts w:ascii="Arial" w:hAnsi="Arial" w:cs="Arial"/>
                                <w:sz w:val="20"/>
                                <w:szCs w:val="20"/>
                                <w:shd w:val="clear" w:color="auto" w:fill="FFFFFF"/>
                              </w:rPr>
                              <w:t>Por la cual se establece la conformación y funcionamiento del Comité de Convivencia Laboral en entidades públicas y empresas privadas.</w:t>
                            </w:r>
                          </w:p>
                        </w:tc>
                        <w:tc>
                          <w:tcPr>
                            <w:tcW w:w="1676" w:type="dxa"/>
                            <w:tcBorders>
                              <w:top w:val="single" w:sz="8" w:space="0" w:color="7E7E7E"/>
                              <w:left w:val="single" w:sz="8" w:space="0" w:color="7E7E7E"/>
                              <w:bottom w:val="single" w:sz="8" w:space="0" w:color="7E7E7E"/>
                              <w:right w:val="single" w:sz="8" w:space="0" w:color="7E7E7E"/>
                            </w:tcBorders>
                          </w:tcPr>
                          <w:p w14:paraId="69F775D2" w14:textId="77777777" w:rsidR="00667C11" w:rsidRDefault="00667C11">
                            <w:pPr>
                              <w:pStyle w:val="TableParagraph"/>
                              <w:spacing w:before="9"/>
                              <w:rPr>
                                <w:rFonts w:ascii="Arial"/>
                                <w:b/>
                                <w:sz w:val="20"/>
                              </w:rPr>
                            </w:pPr>
                          </w:p>
                          <w:p w14:paraId="556FDC0B" w14:textId="6B7E2C8F" w:rsidR="00667C11" w:rsidRDefault="00056BEF">
                            <w:pPr>
                              <w:pStyle w:val="TableParagraph"/>
                              <w:ind w:left="165"/>
                              <w:rPr>
                                <w:rFonts w:ascii="Calibri"/>
                              </w:rPr>
                            </w:pPr>
                            <w:r>
                              <w:rPr>
                                <w:rFonts w:ascii="Calibri"/>
                                <w:color w:val="0000FF"/>
                                <w:u w:val="single" w:color="0000FF"/>
                              </w:rPr>
                              <w:t>Resoluci</w:t>
                            </w:r>
                            <w:r>
                              <w:rPr>
                                <w:rFonts w:ascii="Calibri"/>
                                <w:color w:val="0000FF"/>
                                <w:u w:val="single" w:color="0000FF"/>
                              </w:rPr>
                              <w:t>ó</w:t>
                            </w:r>
                            <w:r>
                              <w:rPr>
                                <w:rFonts w:ascii="Calibri"/>
                                <w:color w:val="0000FF"/>
                                <w:u w:val="single" w:color="0000FF"/>
                              </w:rPr>
                              <w:t>n</w:t>
                            </w:r>
                            <w:r w:rsidR="001A4A94">
                              <w:rPr>
                                <w:rFonts w:ascii="Calibri"/>
                                <w:color w:val="0000FF"/>
                                <w:spacing w:val="2"/>
                                <w:u w:val="single" w:color="0000FF"/>
                              </w:rPr>
                              <w:t xml:space="preserve"> </w:t>
                            </w:r>
                            <w:r w:rsidR="001A4A94">
                              <w:rPr>
                                <w:rFonts w:ascii="Calibri"/>
                                <w:color w:val="0000FF"/>
                                <w:u w:val="single" w:color="0000FF"/>
                              </w:rPr>
                              <w:t>652</w:t>
                            </w:r>
                          </w:p>
                        </w:tc>
                        <w:tc>
                          <w:tcPr>
                            <w:tcW w:w="1015" w:type="dxa"/>
                            <w:tcBorders>
                              <w:top w:val="single" w:sz="8" w:space="0" w:color="7E7E7E"/>
                              <w:left w:val="single" w:sz="8" w:space="0" w:color="7E7E7E"/>
                              <w:bottom w:val="single" w:sz="8" w:space="0" w:color="7E7E7E"/>
                              <w:right w:val="single" w:sz="8" w:space="0" w:color="7E7E7E"/>
                            </w:tcBorders>
                          </w:tcPr>
                          <w:p w14:paraId="3F597B45" w14:textId="77777777" w:rsidR="00667C11" w:rsidRDefault="00667C11">
                            <w:pPr>
                              <w:pStyle w:val="TableParagraph"/>
                              <w:spacing w:before="3"/>
                              <w:rPr>
                                <w:rFonts w:ascii="Arial"/>
                                <w:b/>
                              </w:rPr>
                            </w:pPr>
                          </w:p>
                          <w:p w14:paraId="66DAE7C5" w14:textId="77777777" w:rsidR="00667C11" w:rsidRDefault="001A4A94">
                            <w:pPr>
                              <w:pStyle w:val="TableParagraph"/>
                              <w:ind w:left="53"/>
                              <w:jc w:val="center"/>
                              <w:rPr>
                                <w:sz w:val="20"/>
                              </w:rPr>
                            </w:pPr>
                            <w:r>
                              <w:rPr>
                                <w:sz w:val="20"/>
                              </w:rPr>
                              <w:t>2012</w:t>
                            </w:r>
                          </w:p>
                        </w:tc>
                      </w:tr>
                      <w:tr w:rsidR="00667C11" w14:paraId="789CC39C" w14:textId="77777777">
                        <w:trPr>
                          <w:trHeight w:val="532"/>
                        </w:trPr>
                        <w:tc>
                          <w:tcPr>
                            <w:tcW w:w="5175" w:type="dxa"/>
                            <w:tcBorders>
                              <w:top w:val="single" w:sz="8" w:space="0" w:color="7E7E7E"/>
                              <w:bottom w:val="single" w:sz="8" w:space="0" w:color="7E7E7E"/>
                              <w:right w:val="single" w:sz="8" w:space="0" w:color="7E7E7E"/>
                            </w:tcBorders>
                          </w:tcPr>
                          <w:p w14:paraId="7FF6108C" w14:textId="3F7896C9" w:rsidR="00667C11" w:rsidRPr="00056BEF" w:rsidRDefault="006F2540" w:rsidP="00056BEF">
                            <w:pPr>
                              <w:pStyle w:val="TableParagraph"/>
                              <w:spacing w:before="138"/>
                              <w:ind w:left="35"/>
                              <w:jc w:val="both"/>
                              <w:rPr>
                                <w:sz w:val="20"/>
                              </w:rPr>
                            </w:pPr>
                            <w:r w:rsidRPr="00056BEF">
                              <w:rPr>
                                <w:rFonts w:ascii="Arial" w:hAnsi="Arial" w:cs="Arial"/>
                                <w:sz w:val="20"/>
                                <w:szCs w:val="20"/>
                                <w:shd w:val="clear" w:color="auto" w:fill="FFFFFF"/>
                              </w:rPr>
                              <w:t>Por la cual se reglamenta la investigación de incidentes y accidentes de trabajo.</w:t>
                            </w:r>
                          </w:p>
                        </w:tc>
                        <w:tc>
                          <w:tcPr>
                            <w:tcW w:w="1676" w:type="dxa"/>
                            <w:tcBorders>
                              <w:top w:val="single" w:sz="8" w:space="0" w:color="7E7E7E"/>
                              <w:left w:val="single" w:sz="8" w:space="0" w:color="7E7E7E"/>
                              <w:bottom w:val="single" w:sz="8" w:space="0" w:color="7E7E7E"/>
                              <w:right w:val="single" w:sz="8" w:space="0" w:color="7E7E7E"/>
                            </w:tcBorders>
                          </w:tcPr>
                          <w:p w14:paraId="1DE5C093" w14:textId="72D43327" w:rsidR="00667C11" w:rsidRDefault="00056BEF">
                            <w:pPr>
                              <w:pStyle w:val="TableParagraph"/>
                              <w:spacing w:before="131"/>
                              <w:ind w:left="110"/>
                              <w:rPr>
                                <w:rFonts w:ascii="Calibri"/>
                              </w:rPr>
                            </w:pPr>
                            <w:r>
                              <w:rPr>
                                <w:rFonts w:ascii="Calibri"/>
                                <w:color w:val="0000FF"/>
                                <w:u w:val="single" w:color="0000FF"/>
                              </w:rPr>
                              <w:t>Resoluci</w:t>
                            </w:r>
                            <w:r>
                              <w:rPr>
                                <w:rFonts w:ascii="Calibri"/>
                                <w:color w:val="0000FF"/>
                                <w:u w:val="single" w:color="0000FF"/>
                              </w:rPr>
                              <w:t>ó</w:t>
                            </w:r>
                            <w:r>
                              <w:rPr>
                                <w:rFonts w:ascii="Calibri"/>
                                <w:color w:val="0000FF"/>
                                <w:u w:val="single" w:color="0000FF"/>
                              </w:rPr>
                              <w:t>n</w:t>
                            </w:r>
                            <w:r w:rsidR="001A4A94">
                              <w:rPr>
                                <w:rFonts w:ascii="Calibri"/>
                                <w:color w:val="0000FF"/>
                                <w:spacing w:val="3"/>
                                <w:u w:val="single" w:color="0000FF"/>
                              </w:rPr>
                              <w:t xml:space="preserve"> </w:t>
                            </w:r>
                            <w:r w:rsidR="001A4A94">
                              <w:rPr>
                                <w:rFonts w:ascii="Calibri"/>
                                <w:color w:val="0000FF"/>
                                <w:u w:val="single" w:color="0000FF"/>
                              </w:rPr>
                              <w:t>1401</w:t>
                            </w:r>
                          </w:p>
                        </w:tc>
                        <w:tc>
                          <w:tcPr>
                            <w:tcW w:w="1015" w:type="dxa"/>
                            <w:tcBorders>
                              <w:top w:val="single" w:sz="8" w:space="0" w:color="7E7E7E"/>
                              <w:left w:val="single" w:sz="8" w:space="0" w:color="7E7E7E"/>
                              <w:bottom w:val="single" w:sz="8" w:space="0" w:color="7E7E7E"/>
                              <w:right w:val="single" w:sz="8" w:space="0" w:color="7E7E7E"/>
                            </w:tcBorders>
                          </w:tcPr>
                          <w:p w14:paraId="121988AB" w14:textId="77777777" w:rsidR="00667C11" w:rsidRDefault="001A4A94">
                            <w:pPr>
                              <w:pStyle w:val="TableParagraph"/>
                              <w:spacing w:before="148"/>
                              <w:ind w:left="53"/>
                              <w:jc w:val="center"/>
                              <w:rPr>
                                <w:sz w:val="20"/>
                              </w:rPr>
                            </w:pPr>
                            <w:r>
                              <w:rPr>
                                <w:sz w:val="20"/>
                              </w:rPr>
                              <w:t>2007</w:t>
                            </w:r>
                          </w:p>
                        </w:tc>
                      </w:tr>
                      <w:tr w:rsidR="00667C11" w14:paraId="72E473FA" w14:textId="77777777">
                        <w:trPr>
                          <w:trHeight w:val="532"/>
                        </w:trPr>
                        <w:tc>
                          <w:tcPr>
                            <w:tcW w:w="5175" w:type="dxa"/>
                            <w:tcBorders>
                              <w:top w:val="single" w:sz="8" w:space="0" w:color="7E7E7E"/>
                              <w:bottom w:val="single" w:sz="8" w:space="0" w:color="7E7E7E"/>
                              <w:right w:val="single" w:sz="8" w:space="0" w:color="7E7E7E"/>
                            </w:tcBorders>
                          </w:tcPr>
                          <w:p w14:paraId="3109406B" w14:textId="12C92A62" w:rsidR="00667C11" w:rsidRPr="00056BEF" w:rsidRDefault="00022659" w:rsidP="00056BEF">
                            <w:pPr>
                              <w:pStyle w:val="TableParagraph"/>
                              <w:spacing w:before="138"/>
                              <w:ind w:left="35"/>
                              <w:jc w:val="both"/>
                              <w:rPr>
                                <w:sz w:val="20"/>
                                <w:szCs w:val="20"/>
                              </w:rPr>
                            </w:pPr>
                            <w:r w:rsidRPr="00056BEF">
                              <w:rPr>
                                <w:rFonts w:ascii="Arial" w:hAnsi="Arial" w:cs="Arial"/>
                                <w:color w:val="333333"/>
                                <w:sz w:val="20"/>
                                <w:szCs w:val="20"/>
                                <w:shd w:val="clear" w:color="auto" w:fill="FFFFFF"/>
                              </w:rPr>
                              <w:t>por la cual se regula la práctica de evaluaciones médicas ocupacionales y el manejo y contenido de las historias clínicas ocupacionales.</w:t>
                            </w:r>
                          </w:p>
                        </w:tc>
                        <w:tc>
                          <w:tcPr>
                            <w:tcW w:w="1676" w:type="dxa"/>
                            <w:tcBorders>
                              <w:top w:val="single" w:sz="8" w:space="0" w:color="7E7E7E"/>
                              <w:left w:val="single" w:sz="8" w:space="0" w:color="7E7E7E"/>
                              <w:bottom w:val="single" w:sz="8" w:space="0" w:color="7E7E7E"/>
                              <w:right w:val="single" w:sz="8" w:space="0" w:color="7E7E7E"/>
                            </w:tcBorders>
                          </w:tcPr>
                          <w:p w14:paraId="4AF90F61" w14:textId="12C26EEA" w:rsidR="00667C11" w:rsidRDefault="00056BEF">
                            <w:pPr>
                              <w:pStyle w:val="TableParagraph"/>
                              <w:spacing w:before="131"/>
                              <w:ind w:left="110"/>
                              <w:rPr>
                                <w:rFonts w:ascii="Calibri"/>
                              </w:rPr>
                            </w:pPr>
                            <w:r>
                              <w:rPr>
                                <w:rFonts w:ascii="Calibri"/>
                                <w:color w:val="0000FF"/>
                                <w:u w:val="single" w:color="0000FF"/>
                              </w:rPr>
                              <w:t>Resoluci</w:t>
                            </w:r>
                            <w:r>
                              <w:rPr>
                                <w:rFonts w:ascii="Calibri"/>
                                <w:color w:val="0000FF"/>
                                <w:u w:val="single" w:color="0000FF"/>
                              </w:rPr>
                              <w:t>ó</w:t>
                            </w:r>
                            <w:r>
                              <w:rPr>
                                <w:rFonts w:ascii="Calibri"/>
                                <w:color w:val="0000FF"/>
                                <w:u w:val="single" w:color="0000FF"/>
                              </w:rPr>
                              <w:t>n</w:t>
                            </w:r>
                            <w:r w:rsidR="001A4A94">
                              <w:rPr>
                                <w:rFonts w:ascii="Calibri"/>
                                <w:color w:val="0000FF"/>
                                <w:spacing w:val="3"/>
                                <w:u w:val="single" w:color="0000FF"/>
                              </w:rPr>
                              <w:t xml:space="preserve"> </w:t>
                            </w:r>
                            <w:r w:rsidR="001A4A94">
                              <w:rPr>
                                <w:rFonts w:ascii="Calibri"/>
                                <w:color w:val="0000FF"/>
                                <w:u w:val="single" w:color="0000FF"/>
                              </w:rPr>
                              <w:t>2346</w:t>
                            </w:r>
                          </w:p>
                        </w:tc>
                        <w:tc>
                          <w:tcPr>
                            <w:tcW w:w="1015" w:type="dxa"/>
                            <w:tcBorders>
                              <w:top w:val="single" w:sz="8" w:space="0" w:color="7E7E7E"/>
                              <w:left w:val="single" w:sz="8" w:space="0" w:color="7E7E7E"/>
                              <w:bottom w:val="single" w:sz="8" w:space="0" w:color="7E7E7E"/>
                              <w:right w:val="single" w:sz="8" w:space="0" w:color="7E7E7E"/>
                            </w:tcBorders>
                          </w:tcPr>
                          <w:p w14:paraId="4FCFD328" w14:textId="77777777" w:rsidR="00667C11" w:rsidRDefault="001A4A94">
                            <w:pPr>
                              <w:pStyle w:val="TableParagraph"/>
                              <w:spacing w:before="148"/>
                              <w:ind w:left="53"/>
                              <w:jc w:val="center"/>
                              <w:rPr>
                                <w:sz w:val="20"/>
                              </w:rPr>
                            </w:pPr>
                            <w:r>
                              <w:rPr>
                                <w:sz w:val="20"/>
                              </w:rPr>
                              <w:t>2007</w:t>
                            </w:r>
                          </w:p>
                        </w:tc>
                      </w:tr>
                      <w:tr w:rsidR="00667C11" w14:paraId="2FFACAB4" w14:textId="77777777">
                        <w:trPr>
                          <w:trHeight w:val="980"/>
                        </w:trPr>
                        <w:tc>
                          <w:tcPr>
                            <w:tcW w:w="5175" w:type="dxa"/>
                            <w:tcBorders>
                              <w:top w:val="single" w:sz="8" w:space="0" w:color="7E7E7E"/>
                              <w:bottom w:val="single" w:sz="8" w:space="0" w:color="7E7E7E"/>
                              <w:right w:val="single" w:sz="8" w:space="0" w:color="7E7E7E"/>
                            </w:tcBorders>
                          </w:tcPr>
                          <w:p w14:paraId="2657D23C" w14:textId="05577D73" w:rsidR="00667C11" w:rsidRPr="00056BEF" w:rsidRDefault="00A52E2C" w:rsidP="00056BEF">
                            <w:pPr>
                              <w:pStyle w:val="TableParagraph"/>
                              <w:jc w:val="both"/>
                              <w:rPr>
                                <w:sz w:val="20"/>
                                <w:szCs w:val="20"/>
                              </w:rPr>
                            </w:pPr>
                            <w:r w:rsidRPr="00056BEF">
                              <w:rPr>
                                <w:rFonts w:ascii="Arial" w:hAnsi="Arial" w:cs="Arial"/>
                                <w:sz w:val="20"/>
                                <w:szCs w:val="20"/>
                                <w:shd w:val="clear" w:color="auto" w:fill="FFFFFF"/>
                              </w:rPr>
                              <w:t>Por la cual se establecen disposiciones y se definen responsabilidades para la identificación, evaluación, prevención, intervención y monitoreo permanente de la exposición a factores de riesgo psicosocial en el trabajo y para la determinación del origen de las patologías causadas por el estrés ocupacional.</w:t>
                            </w:r>
                          </w:p>
                        </w:tc>
                        <w:tc>
                          <w:tcPr>
                            <w:tcW w:w="1676" w:type="dxa"/>
                            <w:tcBorders>
                              <w:top w:val="single" w:sz="8" w:space="0" w:color="7E7E7E"/>
                              <w:left w:val="single" w:sz="8" w:space="0" w:color="7E7E7E"/>
                              <w:bottom w:val="single" w:sz="8" w:space="0" w:color="7E7E7E"/>
                              <w:right w:val="single" w:sz="8" w:space="0" w:color="7E7E7E"/>
                            </w:tcBorders>
                          </w:tcPr>
                          <w:p w14:paraId="12291161" w14:textId="77777777" w:rsidR="00667C11" w:rsidRDefault="00667C11">
                            <w:pPr>
                              <w:pStyle w:val="TableParagraph"/>
                              <w:rPr>
                                <w:rFonts w:ascii="Arial"/>
                                <w:b/>
                                <w:sz w:val="31"/>
                              </w:rPr>
                            </w:pPr>
                          </w:p>
                          <w:p w14:paraId="4C8C77F3" w14:textId="2D2B2CCC" w:rsidR="00667C11" w:rsidRDefault="00056BEF">
                            <w:pPr>
                              <w:pStyle w:val="TableParagraph"/>
                              <w:ind w:left="110"/>
                              <w:rPr>
                                <w:rFonts w:ascii="Calibri"/>
                              </w:rPr>
                            </w:pPr>
                            <w:r>
                              <w:rPr>
                                <w:rFonts w:ascii="Calibri"/>
                                <w:color w:val="0000FF"/>
                                <w:u w:val="single" w:color="0000FF"/>
                              </w:rPr>
                              <w:t>Resoluci</w:t>
                            </w:r>
                            <w:r>
                              <w:rPr>
                                <w:rFonts w:ascii="Calibri"/>
                                <w:color w:val="0000FF"/>
                                <w:u w:val="single" w:color="0000FF"/>
                              </w:rPr>
                              <w:t>ó</w:t>
                            </w:r>
                            <w:r>
                              <w:rPr>
                                <w:rFonts w:ascii="Calibri"/>
                                <w:color w:val="0000FF"/>
                                <w:u w:val="single" w:color="0000FF"/>
                              </w:rPr>
                              <w:t>n</w:t>
                            </w:r>
                            <w:r w:rsidR="001A4A94">
                              <w:rPr>
                                <w:rFonts w:ascii="Calibri"/>
                                <w:color w:val="0000FF"/>
                                <w:spacing w:val="3"/>
                                <w:u w:val="single" w:color="0000FF"/>
                              </w:rPr>
                              <w:t xml:space="preserve"> </w:t>
                            </w:r>
                            <w:r w:rsidR="001A4A94">
                              <w:rPr>
                                <w:rFonts w:ascii="Calibri"/>
                                <w:color w:val="0000FF"/>
                                <w:u w:val="single" w:color="0000FF"/>
                              </w:rPr>
                              <w:t>2646</w:t>
                            </w:r>
                          </w:p>
                        </w:tc>
                        <w:tc>
                          <w:tcPr>
                            <w:tcW w:w="1015" w:type="dxa"/>
                            <w:tcBorders>
                              <w:top w:val="single" w:sz="8" w:space="0" w:color="7E7E7E"/>
                              <w:left w:val="single" w:sz="8" w:space="0" w:color="7E7E7E"/>
                              <w:bottom w:val="single" w:sz="8" w:space="0" w:color="7E7E7E"/>
                              <w:right w:val="single" w:sz="8" w:space="0" w:color="7E7E7E"/>
                            </w:tcBorders>
                          </w:tcPr>
                          <w:p w14:paraId="43E28A95" w14:textId="77777777" w:rsidR="00667C11" w:rsidRDefault="00667C11">
                            <w:pPr>
                              <w:pStyle w:val="TableParagraph"/>
                              <w:spacing w:before="5"/>
                              <w:rPr>
                                <w:rFonts w:ascii="Arial"/>
                                <w:b/>
                                <w:sz w:val="32"/>
                              </w:rPr>
                            </w:pPr>
                          </w:p>
                          <w:p w14:paraId="64EB3FC8" w14:textId="77777777" w:rsidR="00667C11" w:rsidRDefault="001A4A94">
                            <w:pPr>
                              <w:pStyle w:val="TableParagraph"/>
                              <w:ind w:left="53"/>
                              <w:jc w:val="center"/>
                              <w:rPr>
                                <w:sz w:val="20"/>
                              </w:rPr>
                            </w:pPr>
                            <w:r>
                              <w:rPr>
                                <w:sz w:val="20"/>
                              </w:rPr>
                              <w:t>2008</w:t>
                            </w:r>
                          </w:p>
                        </w:tc>
                      </w:tr>
                      <w:tr w:rsidR="00667C11" w14:paraId="5636A9CE" w14:textId="77777777">
                        <w:trPr>
                          <w:trHeight w:val="531"/>
                        </w:trPr>
                        <w:tc>
                          <w:tcPr>
                            <w:tcW w:w="5175" w:type="dxa"/>
                            <w:tcBorders>
                              <w:top w:val="single" w:sz="8" w:space="0" w:color="7E7E7E"/>
                              <w:bottom w:val="single" w:sz="8" w:space="0" w:color="7E7E7E"/>
                              <w:right w:val="single" w:sz="8" w:space="0" w:color="7E7E7E"/>
                            </w:tcBorders>
                          </w:tcPr>
                          <w:p w14:paraId="433F1636" w14:textId="38CA94B6" w:rsidR="00667C11" w:rsidRPr="00B0524D" w:rsidRDefault="00EF70DB" w:rsidP="00056BEF">
                            <w:pPr>
                              <w:pStyle w:val="TableParagraph"/>
                              <w:spacing w:before="16" w:line="256" w:lineRule="auto"/>
                              <w:ind w:left="35"/>
                              <w:jc w:val="both"/>
                              <w:rPr>
                                <w:sz w:val="20"/>
                                <w:szCs w:val="20"/>
                              </w:rPr>
                            </w:pPr>
                            <w:r w:rsidRPr="00056BEF">
                              <w:rPr>
                                <w:rFonts w:ascii="Arial" w:hAnsi="Arial" w:cs="Arial"/>
                                <w:sz w:val="20"/>
                                <w:szCs w:val="20"/>
                                <w:shd w:val="clear" w:color="auto" w:fill="FFFFFF"/>
                              </w:rPr>
                              <w:t>Por el cual se adopta la Tabla de Enfermedades Profesionales</w:t>
                            </w:r>
                            <w:r w:rsidRPr="00B0524D">
                              <w:rPr>
                                <w:rFonts w:ascii="Arial" w:hAnsi="Arial" w:cs="Arial"/>
                                <w:b/>
                                <w:bCs/>
                                <w:color w:val="333333"/>
                                <w:sz w:val="20"/>
                                <w:szCs w:val="20"/>
                                <w:shd w:val="clear" w:color="auto" w:fill="FFFFFF"/>
                              </w:rPr>
                              <w:t>.</w:t>
                            </w:r>
                          </w:p>
                        </w:tc>
                        <w:tc>
                          <w:tcPr>
                            <w:tcW w:w="1676" w:type="dxa"/>
                            <w:tcBorders>
                              <w:top w:val="single" w:sz="8" w:space="0" w:color="7E7E7E"/>
                              <w:left w:val="single" w:sz="8" w:space="0" w:color="7E7E7E"/>
                              <w:bottom w:val="single" w:sz="8" w:space="0" w:color="7E7E7E"/>
                              <w:right w:val="single" w:sz="8" w:space="0" w:color="7E7E7E"/>
                            </w:tcBorders>
                          </w:tcPr>
                          <w:p w14:paraId="6643DFA5" w14:textId="77777777" w:rsidR="00667C11" w:rsidRDefault="001A4A94">
                            <w:pPr>
                              <w:pStyle w:val="TableParagraph"/>
                              <w:spacing w:before="131"/>
                              <w:ind w:left="237"/>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1831</w:t>
                            </w:r>
                          </w:p>
                        </w:tc>
                        <w:tc>
                          <w:tcPr>
                            <w:tcW w:w="1015" w:type="dxa"/>
                            <w:tcBorders>
                              <w:top w:val="single" w:sz="8" w:space="0" w:color="7E7E7E"/>
                              <w:left w:val="single" w:sz="8" w:space="0" w:color="7E7E7E"/>
                              <w:bottom w:val="single" w:sz="8" w:space="0" w:color="7E7E7E"/>
                              <w:right w:val="single" w:sz="8" w:space="0" w:color="7E7E7E"/>
                            </w:tcBorders>
                          </w:tcPr>
                          <w:p w14:paraId="54E7A876" w14:textId="77777777" w:rsidR="00667C11" w:rsidRDefault="001A4A94">
                            <w:pPr>
                              <w:pStyle w:val="TableParagraph"/>
                              <w:spacing w:before="148"/>
                              <w:ind w:left="53"/>
                              <w:jc w:val="center"/>
                              <w:rPr>
                                <w:sz w:val="20"/>
                              </w:rPr>
                            </w:pPr>
                            <w:r>
                              <w:rPr>
                                <w:sz w:val="20"/>
                              </w:rPr>
                              <w:t>1994</w:t>
                            </w:r>
                          </w:p>
                        </w:tc>
                      </w:tr>
                      <w:tr w:rsidR="00667C11" w14:paraId="5415307E" w14:textId="77777777">
                        <w:trPr>
                          <w:trHeight w:val="748"/>
                        </w:trPr>
                        <w:tc>
                          <w:tcPr>
                            <w:tcW w:w="5175" w:type="dxa"/>
                            <w:tcBorders>
                              <w:top w:val="single" w:sz="8" w:space="0" w:color="7E7E7E"/>
                              <w:bottom w:val="single" w:sz="8" w:space="0" w:color="7E7E7E"/>
                              <w:right w:val="single" w:sz="8" w:space="0" w:color="7E7E7E"/>
                            </w:tcBorders>
                          </w:tcPr>
                          <w:p w14:paraId="1DB15D5D" w14:textId="29740D6C" w:rsidR="00667C11" w:rsidRDefault="00056BEF" w:rsidP="00056BEF">
                            <w:pPr>
                              <w:pStyle w:val="TableParagraph"/>
                              <w:jc w:val="both"/>
                              <w:rPr>
                                <w:sz w:val="20"/>
                              </w:rPr>
                            </w:pPr>
                            <w:r>
                              <w:rPr>
                                <w:rFonts w:ascii="Arial" w:hAnsi="Arial" w:cs="Arial"/>
                                <w:sz w:val="20"/>
                                <w:szCs w:val="20"/>
                                <w:shd w:val="clear" w:color="auto" w:fill="FFFFFF"/>
                              </w:rPr>
                              <w:t>S</w:t>
                            </w:r>
                            <w:r w:rsidR="00D65B44" w:rsidRPr="00056BEF">
                              <w:rPr>
                                <w:rFonts w:ascii="Arial" w:hAnsi="Arial" w:cs="Arial"/>
                                <w:sz w:val="20"/>
                                <w:szCs w:val="20"/>
                                <w:shd w:val="clear" w:color="auto" w:fill="FFFFFF"/>
                              </w:rPr>
                              <w:t>e refiere a distintas normativas, siendo las más relevantes las del Ministerio de Trabajo y Seguridad Social y la Superintendencia de Industria y Comercio.</w:t>
                            </w:r>
                          </w:p>
                        </w:tc>
                        <w:tc>
                          <w:tcPr>
                            <w:tcW w:w="1676" w:type="dxa"/>
                            <w:tcBorders>
                              <w:top w:val="single" w:sz="8" w:space="0" w:color="7E7E7E"/>
                              <w:left w:val="single" w:sz="8" w:space="0" w:color="7E7E7E"/>
                              <w:bottom w:val="single" w:sz="8" w:space="0" w:color="7E7E7E"/>
                              <w:right w:val="single" w:sz="8" w:space="0" w:color="7E7E7E"/>
                            </w:tcBorders>
                          </w:tcPr>
                          <w:p w14:paraId="38576B10" w14:textId="77777777" w:rsidR="00667C11" w:rsidRDefault="00667C11">
                            <w:pPr>
                              <w:pStyle w:val="TableParagraph"/>
                              <w:spacing w:before="9"/>
                              <w:rPr>
                                <w:rFonts w:ascii="Arial"/>
                                <w:b/>
                                <w:sz w:val="20"/>
                              </w:rPr>
                            </w:pPr>
                          </w:p>
                          <w:p w14:paraId="0CB31A16" w14:textId="46639CD1" w:rsidR="00667C11" w:rsidRDefault="00056BEF">
                            <w:pPr>
                              <w:pStyle w:val="TableParagraph"/>
                              <w:ind w:left="311"/>
                              <w:rPr>
                                <w:rFonts w:ascii="Calibri"/>
                              </w:rPr>
                            </w:pPr>
                            <w:r>
                              <w:rPr>
                                <w:rFonts w:ascii="Calibri"/>
                                <w:color w:val="0000FF"/>
                                <w:u w:val="single" w:color="0000FF"/>
                              </w:rPr>
                              <w:t>Circular</w:t>
                            </w:r>
                            <w:r w:rsidR="001A4A94">
                              <w:rPr>
                                <w:rFonts w:ascii="Calibri"/>
                                <w:color w:val="0000FF"/>
                                <w:u w:val="single" w:color="0000FF"/>
                              </w:rPr>
                              <w:t xml:space="preserve"> 002</w:t>
                            </w:r>
                          </w:p>
                        </w:tc>
                        <w:tc>
                          <w:tcPr>
                            <w:tcW w:w="1015" w:type="dxa"/>
                            <w:tcBorders>
                              <w:top w:val="single" w:sz="8" w:space="0" w:color="7E7E7E"/>
                              <w:left w:val="single" w:sz="8" w:space="0" w:color="7E7E7E"/>
                              <w:bottom w:val="single" w:sz="8" w:space="0" w:color="7E7E7E"/>
                              <w:right w:val="single" w:sz="8" w:space="0" w:color="7E7E7E"/>
                            </w:tcBorders>
                          </w:tcPr>
                          <w:p w14:paraId="4DFC663A" w14:textId="77777777" w:rsidR="00667C11" w:rsidRDefault="00667C11">
                            <w:pPr>
                              <w:pStyle w:val="TableParagraph"/>
                              <w:spacing w:before="3"/>
                              <w:rPr>
                                <w:rFonts w:ascii="Arial"/>
                                <w:b/>
                              </w:rPr>
                            </w:pPr>
                          </w:p>
                          <w:p w14:paraId="66EAADAA" w14:textId="77777777" w:rsidR="00667C11" w:rsidRDefault="001A4A94">
                            <w:pPr>
                              <w:pStyle w:val="TableParagraph"/>
                              <w:ind w:left="53"/>
                              <w:jc w:val="center"/>
                              <w:rPr>
                                <w:sz w:val="20"/>
                              </w:rPr>
                            </w:pPr>
                            <w:r>
                              <w:rPr>
                                <w:sz w:val="20"/>
                              </w:rPr>
                              <w:t>2002</w:t>
                            </w:r>
                          </w:p>
                        </w:tc>
                      </w:tr>
                      <w:tr w:rsidR="00667C11" w14:paraId="5ADB05CB" w14:textId="77777777">
                        <w:trPr>
                          <w:trHeight w:val="532"/>
                        </w:trPr>
                        <w:tc>
                          <w:tcPr>
                            <w:tcW w:w="5175" w:type="dxa"/>
                            <w:tcBorders>
                              <w:top w:val="single" w:sz="8" w:space="0" w:color="7E7E7E"/>
                              <w:bottom w:val="single" w:sz="8" w:space="0" w:color="7E7E7E"/>
                              <w:right w:val="single" w:sz="8" w:space="0" w:color="7E7E7E"/>
                            </w:tcBorders>
                          </w:tcPr>
                          <w:p w14:paraId="4BF23487" w14:textId="3D54F0B8" w:rsidR="00667C11" w:rsidRPr="00056BEF" w:rsidRDefault="00A76D84" w:rsidP="00056BEF">
                            <w:pPr>
                              <w:pStyle w:val="TableParagraph"/>
                              <w:spacing w:before="16" w:line="256" w:lineRule="auto"/>
                              <w:ind w:left="35" w:right="741"/>
                              <w:jc w:val="both"/>
                              <w:rPr>
                                <w:rFonts w:ascii="Arial" w:hAnsi="Arial" w:cs="Arial"/>
                                <w:sz w:val="20"/>
                              </w:rPr>
                            </w:pPr>
                            <w:r w:rsidRPr="00056BEF">
                              <w:rPr>
                                <w:rFonts w:ascii="Arial" w:hAnsi="Arial" w:cs="Arial"/>
                                <w:sz w:val="20"/>
                              </w:rPr>
                              <w:t>Por el cual se i</w:t>
                            </w:r>
                            <w:r w:rsidR="001A4A94" w:rsidRPr="00056BEF">
                              <w:rPr>
                                <w:rFonts w:ascii="Arial" w:hAnsi="Arial" w:cs="Arial"/>
                                <w:sz w:val="20"/>
                              </w:rPr>
                              <w:t>mplementa</w:t>
                            </w:r>
                            <w:r w:rsidR="001A4A94" w:rsidRPr="00056BEF">
                              <w:rPr>
                                <w:rFonts w:ascii="Arial" w:hAnsi="Arial" w:cs="Arial"/>
                                <w:spacing w:val="-6"/>
                                <w:sz w:val="20"/>
                              </w:rPr>
                              <w:t xml:space="preserve"> </w:t>
                            </w:r>
                            <w:r w:rsidR="001A4A94" w:rsidRPr="00056BEF">
                              <w:rPr>
                                <w:rFonts w:ascii="Arial" w:hAnsi="Arial" w:cs="Arial"/>
                                <w:sz w:val="20"/>
                              </w:rPr>
                              <w:t>el</w:t>
                            </w:r>
                            <w:r w:rsidR="001A4A94" w:rsidRPr="00056BEF">
                              <w:rPr>
                                <w:rFonts w:ascii="Arial" w:hAnsi="Arial" w:cs="Arial"/>
                                <w:spacing w:val="-4"/>
                                <w:sz w:val="20"/>
                              </w:rPr>
                              <w:t xml:space="preserve"> </w:t>
                            </w:r>
                            <w:r w:rsidR="001A4A94" w:rsidRPr="00056BEF">
                              <w:rPr>
                                <w:rFonts w:ascii="Arial" w:hAnsi="Arial" w:cs="Arial"/>
                                <w:sz w:val="20"/>
                              </w:rPr>
                              <w:t>Sistema</w:t>
                            </w:r>
                            <w:r w:rsidR="001A4A94" w:rsidRPr="00056BEF">
                              <w:rPr>
                                <w:rFonts w:ascii="Arial" w:hAnsi="Arial" w:cs="Arial"/>
                                <w:spacing w:val="48"/>
                                <w:sz w:val="20"/>
                              </w:rPr>
                              <w:t xml:space="preserve"> </w:t>
                            </w:r>
                            <w:r w:rsidR="001A4A94" w:rsidRPr="00056BEF">
                              <w:rPr>
                                <w:rFonts w:ascii="Arial" w:hAnsi="Arial" w:cs="Arial"/>
                                <w:sz w:val="20"/>
                              </w:rPr>
                              <w:t>de</w:t>
                            </w:r>
                            <w:r w:rsidR="001A4A94" w:rsidRPr="00056BEF">
                              <w:rPr>
                                <w:rFonts w:ascii="Arial" w:hAnsi="Arial" w:cs="Arial"/>
                                <w:spacing w:val="-5"/>
                                <w:sz w:val="20"/>
                              </w:rPr>
                              <w:t xml:space="preserve"> </w:t>
                            </w:r>
                            <w:r w:rsidR="00056BEF" w:rsidRPr="00056BEF">
                              <w:rPr>
                                <w:rFonts w:ascii="Arial" w:hAnsi="Arial" w:cs="Arial"/>
                                <w:sz w:val="20"/>
                              </w:rPr>
                              <w:t>Gestión</w:t>
                            </w:r>
                            <w:r w:rsidR="001A4A94" w:rsidRPr="00056BEF">
                              <w:rPr>
                                <w:rFonts w:ascii="Arial" w:hAnsi="Arial" w:cs="Arial"/>
                                <w:spacing w:val="48"/>
                                <w:sz w:val="20"/>
                              </w:rPr>
                              <w:t xml:space="preserve"> </w:t>
                            </w:r>
                            <w:r w:rsidR="001A4A94" w:rsidRPr="00056BEF">
                              <w:rPr>
                                <w:rFonts w:ascii="Arial" w:hAnsi="Arial" w:cs="Arial"/>
                                <w:sz w:val="20"/>
                              </w:rPr>
                              <w:t>de</w:t>
                            </w:r>
                            <w:r w:rsidR="001A4A94" w:rsidRPr="00056BEF">
                              <w:rPr>
                                <w:rFonts w:ascii="Arial" w:hAnsi="Arial" w:cs="Arial"/>
                                <w:spacing w:val="-5"/>
                                <w:sz w:val="20"/>
                              </w:rPr>
                              <w:t xml:space="preserve"> </w:t>
                            </w:r>
                            <w:r w:rsidR="001A4A94" w:rsidRPr="00056BEF">
                              <w:rPr>
                                <w:rFonts w:ascii="Arial" w:hAnsi="Arial" w:cs="Arial"/>
                                <w:sz w:val="20"/>
                              </w:rPr>
                              <w:t>la</w:t>
                            </w:r>
                            <w:r w:rsidR="001A4A94" w:rsidRPr="00056BEF">
                              <w:rPr>
                                <w:rFonts w:ascii="Arial" w:hAnsi="Arial" w:cs="Arial"/>
                                <w:spacing w:val="-52"/>
                                <w:sz w:val="20"/>
                              </w:rPr>
                              <w:t xml:space="preserve"> </w:t>
                            </w:r>
                            <w:r w:rsidR="001A4A94" w:rsidRPr="00056BEF">
                              <w:rPr>
                                <w:rFonts w:ascii="Arial" w:hAnsi="Arial" w:cs="Arial"/>
                                <w:sz w:val="20"/>
                              </w:rPr>
                              <w:t>Seguridad</w:t>
                            </w:r>
                            <w:r w:rsidR="001A4A94" w:rsidRPr="00056BEF">
                              <w:rPr>
                                <w:rFonts w:ascii="Arial" w:hAnsi="Arial" w:cs="Arial"/>
                                <w:spacing w:val="52"/>
                                <w:sz w:val="20"/>
                              </w:rPr>
                              <w:t xml:space="preserve"> </w:t>
                            </w:r>
                            <w:r w:rsidR="001A4A94" w:rsidRPr="00056BEF">
                              <w:rPr>
                                <w:rFonts w:ascii="Arial" w:hAnsi="Arial" w:cs="Arial"/>
                                <w:sz w:val="20"/>
                              </w:rPr>
                              <w:t>y</w:t>
                            </w:r>
                            <w:r w:rsidR="001A4A94" w:rsidRPr="00056BEF">
                              <w:rPr>
                                <w:rFonts w:ascii="Arial" w:hAnsi="Arial" w:cs="Arial"/>
                                <w:spacing w:val="-7"/>
                                <w:sz w:val="20"/>
                              </w:rPr>
                              <w:t xml:space="preserve"> </w:t>
                            </w:r>
                            <w:r w:rsidR="001A4A94" w:rsidRPr="00056BEF">
                              <w:rPr>
                                <w:rFonts w:ascii="Arial" w:hAnsi="Arial" w:cs="Arial"/>
                                <w:sz w:val="20"/>
                              </w:rPr>
                              <w:t>Salud</w:t>
                            </w:r>
                            <w:r w:rsidR="001A4A94" w:rsidRPr="00056BEF">
                              <w:rPr>
                                <w:rFonts w:ascii="Arial" w:hAnsi="Arial" w:cs="Arial"/>
                                <w:spacing w:val="52"/>
                                <w:sz w:val="20"/>
                              </w:rPr>
                              <w:t xml:space="preserve"> </w:t>
                            </w:r>
                            <w:r w:rsidR="001A4A94" w:rsidRPr="00056BEF">
                              <w:rPr>
                                <w:rFonts w:ascii="Arial" w:hAnsi="Arial" w:cs="Arial"/>
                                <w:sz w:val="20"/>
                              </w:rPr>
                              <w:t>en</w:t>
                            </w:r>
                            <w:r w:rsidR="001A4A94" w:rsidRPr="00056BEF">
                              <w:rPr>
                                <w:rFonts w:ascii="Arial" w:hAnsi="Arial" w:cs="Arial"/>
                                <w:spacing w:val="-3"/>
                                <w:sz w:val="20"/>
                              </w:rPr>
                              <w:t xml:space="preserve"> </w:t>
                            </w:r>
                            <w:r w:rsidR="001A4A94" w:rsidRPr="00056BEF">
                              <w:rPr>
                                <w:rFonts w:ascii="Arial" w:hAnsi="Arial" w:cs="Arial"/>
                                <w:sz w:val="20"/>
                              </w:rPr>
                              <w:t>el</w:t>
                            </w:r>
                            <w:r w:rsidR="001A4A94" w:rsidRPr="00056BEF">
                              <w:rPr>
                                <w:rFonts w:ascii="Arial" w:hAnsi="Arial" w:cs="Arial"/>
                                <w:spacing w:val="-3"/>
                                <w:sz w:val="20"/>
                              </w:rPr>
                              <w:t xml:space="preserve"> </w:t>
                            </w:r>
                            <w:r w:rsidR="001A4A94" w:rsidRPr="00056BEF">
                              <w:rPr>
                                <w:rFonts w:ascii="Arial" w:hAnsi="Arial" w:cs="Arial"/>
                                <w:sz w:val="20"/>
                              </w:rPr>
                              <w:t>Trabajo</w:t>
                            </w:r>
                          </w:p>
                        </w:tc>
                        <w:tc>
                          <w:tcPr>
                            <w:tcW w:w="1676" w:type="dxa"/>
                            <w:tcBorders>
                              <w:top w:val="single" w:sz="8" w:space="0" w:color="7E7E7E"/>
                              <w:left w:val="single" w:sz="8" w:space="0" w:color="7E7E7E"/>
                              <w:bottom w:val="single" w:sz="8" w:space="0" w:color="7E7E7E"/>
                              <w:right w:val="single" w:sz="8" w:space="0" w:color="7E7E7E"/>
                            </w:tcBorders>
                          </w:tcPr>
                          <w:p w14:paraId="25D60852" w14:textId="77777777" w:rsidR="00667C11" w:rsidRDefault="001A4A94">
                            <w:pPr>
                              <w:pStyle w:val="TableParagraph"/>
                              <w:spacing w:before="131"/>
                              <w:ind w:left="237"/>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1443</w:t>
                            </w:r>
                          </w:p>
                        </w:tc>
                        <w:tc>
                          <w:tcPr>
                            <w:tcW w:w="1015" w:type="dxa"/>
                            <w:tcBorders>
                              <w:top w:val="single" w:sz="8" w:space="0" w:color="7E7E7E"/>
                              <w:left w:val="single" w:sz="8" w:space="0" w:color="7E7E7E"/>
                              <w:bottom w:val="single" w:sz="8" w:space="0" w:color="7E7E7E"/>
                              <w:right w:val="single" w:sz="8" w:space="0" w:color="7E7E7E"/>
                            </w:tcBorders>
                          </w:tcPr>
                          <w:p w14:paraId="1F09ED22" w14:textId="77777777" w:rsidR="00667C11" w:rsidRDefault="001A4A94">
                            <w:pPr>
                              <w:pStyle w:val="TableParagraph"/>
                              <w:spacing w:before="148"/>
                              <w:ind w:left="53"/>
                              <w:jc w:val="center"/>
                              <w:rPr>
                                <w:sz w:val="20"/>
                              </w:rPr>
                            </w:pPr>
                            <w:r>
                              <w:rPr>
                                <w:sz w:val="20"/>
                              </w:rPr>
                              <w:t>2014</w:t>
                            </w:r>
                          </w:p>
                        </w:tc>
                      </w:tr>
                      <w:tr w:rsidR="00667C11" w14:paraId="3B7394F6" w14:textId="77777777">
                        <w:trPr>
                          <w:trHeight w:val="747"/>
                        </w:trPr>
                        <w:tc>
                          <w:tcPr>
                            <w:tcW w:w="5175" w:type="dxa"/>
                            <w:tcBorders>
                              <w:top w:val="single" w:sz="8" w:space="0" w:color="7E7E7E"/>
                              <w:bottom w:val="single" w:sz="8" w:space="0" w:color="7E7E7E"/>
                              <w:right w:val="single" w:sz="8" w:space="0" w:color="7E7E7E"/>
                            </w:tcBorders>
                          </w:tcPr>
                          <w:p w14:paraId="1F7A31C9" w14:textId="77777777" w:rsidR="00667C11" w:rsidRDefault="00667C11">
                            <w:pPr>
                              <w:pStyle w:val="TableParagraph"/>
                              <w:spacing w:before="5"/>
                              <w:rPr>
                                <w:rFonts w:ascii="Arial"/>
                                <w:b/>
                                <w:sz w:val="21"/>
                              </w:rPr>
                            </w:pPr>
                          </w:p>
                          <w:p w14:paraId="2DD4BB38" w14:textId="77777777" w:rsidR="00667C11" w:rsidRPr="00056BEF" w:rsidRDefault="001A4A94">
                            <w:pPr>
                              <w:pStyle w:val="TableParagraph"/>
                              <w:ind w:left="35"/>
                              <w:rPr>
                                <w:rFonts w:ascii="Arial" w:hAnsi="Arial" w:cs="Arial"/>
                                <w:sz w:val="20"/>
                              </w:rPr>
                            </w:pPr>
                            <w:r w:rsidRPr="00056BEF">
                              <w:rPr>
                                <w:rFonts w:ascii="Arial" w:hAnsi="Arial" w:cs="Arial"/>
                                <w:sz w:val="20"/>
                              </w:rPr>
                              <w:t>Accidente</w:t>
                            </w:r>
                            <w:r w:rsidRPr="00056BEF">
                              <w:rPr>
                                <w:rFonts w:ascii="Arial" w:hAnsi="Arial" w:cs="Arial"/>
                                <w:spacing w:val="-9"/>
                                <w:sz w:val="20"/>
                              </w:rPr>
                              <w:t xml:space="preserve"> </w:t>
                            </w:r>
                            <w:r w:rsidRPr="00056BEF">
                              <w:rPr>
                                <w:rFonts w:ascii="Arial" w:hAnsi="Arial" w:cs="Arial"/>
                                <w:sz w:val="20"/>
                              </w:rPr>
                              <w:t>de</w:t>
                            </w:r>
                            <w:r w:rsidRPr="00056BEF">
                              <w:rPr>
                                <w:rFonts w:ascii="Arial" w:hAnsi="Arial" w:cs="Arial"/>
                                <w:spacing w:val="-8"/>
                                <w:sz w:val="20"/>
                              </w:rPr>
                              <w:t xml:space="preserve"> </w:t>
                            </w:r>
                            <w:r w:rsidRPr="00056BEF">
                              <w:rPr>
                                <w:rFonts w:ascii="Arial" w:hAnsi="Arial" w:cs="Arial"/>
                                <w:sz w:val="20"/>
                              </w:rPr>
                              <w:t>trabajo</w:t>
                            </w:r>
                            <w:r w:rsidRPr="00056BEF">
                              <w:rPr>
                                <w:rFonts w:ascii="Arial" w:hAnsi="Arial" w:cs="Arial"/>
                                <w:spacing w:val="-8"/>
                                <w:sz w:val="20"/>
                              </w:rPr>
                              <w:t xml:space="preserve"> </w:t>
                            </w:r>
                            <w:r w:rsidRPr="00056BEF">
                              <w:rPr>
                                <w:rFonts w:ascii="Arial" w:hAnsi="Arial" w:cs="Arial"/>
                                <w:sz w:val="20"/>
                              </w:rPr>
                              <w:t>y</w:t>
                            </w:r>
                            <w:r w:rsidRPr="00056BEF">
                              <w:rPr>
                                <w:rFonts w:ascii="Arial" w:hAnsi="Arial" w:cs="Arial"/>
                                <w:spacing w:val="-12"/>
                                <w:sz w:val="20"/>
                              </w:rPr>
                              <w:t xml:space="preserve"> </w:t>
                            </w:r>
                            <w:r w:rsidRPr="00056BEF">
                              <w:rPr>
                                <w:rFonts w:ascii="Arial" w:hAnsi="Arial" w:cs="Arial"/>
                                <w:sz w:val="20"/>
                              </w:rPr>
                              <w:t>Enfermedad</w:t>
                            </w:r>
                            <w:r w:rsidRPr="00056BEF">
                              <w:rPr>
                                <w:rFonts w:ascii="Arial" w:hAnsi="Arial" w:cs="Arial"/>
                                <w:spacing w:val="-8"/>
                                <w:sz w:val="20"/>
                              </w:rPr>
                              <w:t xml:space="preserve"> </w:t>
                            </w:r>
                            <w:r w:rsidRPr="00056BEF">
                              <w:rPr>
                                <w:rFonts w:ascii="Arial" w:hAnsi="Arial" w:cs="Arial"/>
                                <w:sz w:val="20"/>
                              </w:rPr>
                              <w:t>profesional</w:t>
                            </w:r>
                          </w:p>
                        </w:tc>
                        <w:tc>
                          <w:tcPr>
                            <w:tcW w:w="1676" w:type="dxa"/>
                            <w:tcBorders>
                              <w:top w:val="single" w:sz="8" w:space="0" w:color="7E7E7E"/>
                              <w:left w:val="single" w:sz="8" w:space="0" w:color="7E7E7E"/>
                              <w:bottom w:val="single" w:sz="8" w:space="0" w:color="7E7E7E"/>
                              <w:right w:val="single" w:sz="8" w:space="0" w:color="7E7E7E"/>
                            </w:tcBorders>
                          </w:tcPr>
                          <w:p w14:paraId="551F2CF5" w14:textId="77777777" w:rsidR="00667C11" w:rsidRDefault="00667C11">
                            <w:pPr>
                              <w:pStyle w:val="TableParagraph"/>
                              <w:spacing w:before="9"/>
                              <w:rPr>
                                <w:rFonts w:ascii="Arial"/>
                                <w:b/>
                                <w:sz w:val="20"/>
                              </w:rPr>
                            </w:pPr>
                          </w:p>
                          <w:p w14:paraId="280C9623" w14:textId="77777777" w:rsidR="00667C11" w:rsidRDefault="001A4A94">
                            <w:pPr>
                              <w:pStyle w:val="TableParagraph"/>
                              <w:ind w:left="237"/>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1530</w:t>
                            </w:r>
                          </w:p>
                        </w:tc>
                        <w:tc>
                          <w:tcPr>
                            <w:tcW w:w="1015" w:type="dxa"/>
                            <w:tcBorders>
                              <w:top w:val="single" w:sz="8" w:space="0" w:color="7E7E7E"/>
                              <w:left w:val="single" w:sz="8" w:space="0" w:color="7E7E7E"/>
                              <w:bottom w:val="single" w:sz="8" w:space="0" w:color="7E7E7E"/>
                              <w:right w:val="single" w:sz="8" w:space="0" w:color="7E7E7E"/>
                            </w:tcBorders>
                          </w:tcPr>
                          <w:p w14:paraId="05E87C1C" w14:textId="77777777" w:rsidR="00667C11" w:rsidRDefault="00667C11">
                            <w:pPr>
                              <w:pStyle w:val="TableParagraph"/>
                              <w:spacing w:before="3"/>
                              <w:rPr>
                                <w:rFonts w:ascii="Arial"/>
                                <w:b/>
                              </w:rPr>
                            </w:pPr>
                          </w:p>
                          <w:p w14:paraId="42EDE4E9" w14:textId="77777777" w:rsidR="00667C11" w:rsidRDefault="001A4A94">
                            <w:pPr>
                              <w:pStyle w:val="TableParagraph"/>
                              <w:ind w:left="53"/>
                              <w:jc w:val="center"/>
                              <w:rPr>
                                <w:sz w:val="20"/>
                              </w:rPr>
                            </w:pPr>
                            <w:r>
                              <w:rPr>
                                <w:sz w:val="20"/>
                              </w:rPr>
                              <w:t>1996</w:t>
                            </w:r>
                          </w:p>
                        </w:tc>
                      </w:tr>
                      <w:tr w:rsidR="00667C11" w14:paraId="38993431" w14:textId="77777777" w:rsidTr="000521C5">
                        <w:trPr>
                          <w:trHeight w:val="1170"/>
                        </w:trPr>
                        <w:tc>
                          <w:tcPr>
                            <w:tcW w:w="5175" w:type="dxa"/>
                            <w:tcBorders>
                              <w:top w:val="single" w:sz="8" w:space="0" w:color="7E7E7E"/>
                              <w:bottom w:val="single" w:sz="8" w:space="0" w:color="7E7E7E"/>
                              <w:right w:val="single" w:sz="8" w:space="0" w:color="7E7E7E"/>
                            </w:tcBorders>
                          </w:tcPr>
                          <w:p w14:paraId="5C2684CC" w14:textId="77777777" w:rsidR="00667C11" w:rsidRDefault="00667C11">
                            <w:pPr>
                              <w:pStyle w:val="TableParagraph"/>
                              <w:spacing w:before="5"/>
                              <w:rPr>
                                <w:rFonts w:ascii="Arial"/>
                                <w:b/>
                                <w:sz w:val="21"/>
                              </w:rPr>
                            </w:pPr>
                          </w:p>
                          <w:p w14:paraId="4CC1615F" w14:textId="6BF0E743" w:rsidR="00667C11" w:rsidRPr="00056BEF" w:rsidRDefault="000521C5" w:rsidP="00056BEF">
                            <w:pPr>
                              <w:pStyle w:val="TableParagraph"/>
                              <w:ind w:left="35"/>
                              <w:jc w:val="both"/>
                              <w:rPr>
                                <w:rFonts w:ascii="Arial" w:hAnsi="Arial" w:cs="Arial"/>
                                <w:i/>
                                <w:iCs/>
                                <w:sz w:val="20"/>
                              </w:rPr>
                            </w:pPr>
                            <w:r w:rsidRPr="00056BEF">
                              <w:rPr>
                                <w:rStyle w:val="nfasis"/>
                                <w:rFonts w:ascii="Arial" w:hAnsi="Arial" w:cs="Arial"/>
                                <w:i w:val="0"/>
                                <w:iCs w:val="0"/>
                                <w:sz w:val="20"/>
                                <w:szCs w:val="20"/>
                                <w:shd w:val="clear" w:color="auto" w:fill="FFFFFF"/>
                              </w:rPr>
                              <w:t>Por la cual se dictan disposiciones sobre racionalización de trámites y procedimientos administrativos de los</w:t>
                            </w:r>
                            <w:r w:rsidRPr="00056BEF">
                              <w:rPr>
                                <w:rStyle w:val="nfasis"/>
                                <w:rFonts w:ascii="Arial" w:hAnsi="Arial" w:cs="Arial"/>
                                <w:i w:val="0"/>
                                <w:iCs w:val="0"/>
                                <w:sz w:val="28"/>
                                <w:szCs w:val="28"/>
                                <w:shd w:val="clear" w:color="auto" w:fill="FFFFFF"/>
                              </w:rPr>
                              <w:t xml:space="preserve"> </w:t>
                            </w:r>
                            <w:r w:rsidRPr="00056BEF">
                              <w:rPr>
                                <w:rStyle w:val="nfasis"/>
                                <w:rFonts w:ascii="Arial" w:hAnsi="Arial" w:cs="Arial"/>
                                <w:i w:val="0"/>
                                <w:iCs w:val="0"/>
                                <w:sz w:val="20"/>
                                <w:szCs w:val="20"/>
                                <w:shd w:val="clear" w:color="auto" w:fill="FFFFFF"/>
                              </w:rPr>
                              <w:t>organismos y entidades del Estado y de los particulares que ejercen funciones</w:t>
                            </w:r>
                            <w:r w:rsidRPr="00056BEF">
                              <w:rPr>
                                <w:rStyle w:val="nfasis"/>
                                <w:rFonts w:ascii="Arial" w:hAnsi="Arial" w:cs="Arial"/>
                                <w:i w:val="0"/>
                                <w:iCs w:val="0"/>
                                <w:sz w:val="28"/>
                                <w:szCs w:val="28"/>
                                <w:shd w:val="clear" w:color="auto" w:fill="FFFFFF"/>
                              </w:rPr>
                              <w:t xml:space="preserve"> </w:t>
                            </w:r>
                            <w:r w:rsidRPr="00056BEF">
                              <w:rPr>
                                <w:rStyle w:val="nfasis"/>
                                <w:rFonts w:ascii="Arial" w:hAnsi="Arial" w:cs="Arial"/>
                                <w:i w:val="0"/>
                                <w:iCs w:val="0"/>
                                <w:sz w:val="20"/>
                                <w:szCs w:val="20"/>
                                <w:shd w:val="clear" w:color="auto" w:fill="FFFFFF"/>
                              </w:rPr>
                              <w:t>públicas o prestan</w:t>
                            </w:r>
                            <w:r w:rsidRPr="00056BEF">
                              <w:rPr>
                                <w:rStyle w:val="nfasis"/>
                                <w:rFonts w:ascii="Arial" w:hAnsi="Arial" w:cs="Arial"/>
                                <w:i w:val="0"/>
                                <w:iCs w:val="0"/>
                                <w:sz w:val="28"/>
                                <w:szCs w:val="28"/>
                                <w:shd w:val="clear" w:color="auto" w:fill="FFFFFF"/>
                              </w:rPr>
                              <w:t xml:space="preserve"> </w:t>
                            </w:r>
                            <w:r w:rsidRPr="00056BEF">
                              <w:rPr>
                                <w:rStyle w:val="nfasis"/>
                                <w:rFonts w:ascii="Arial" w:hAnsi="Arial" w:cs="Arial"/>
                                <w:i w:val="0"/>
                                <w:iCs w:val="0"/>
                                <w:sz w:val="20"/>
                                <w:szCs w:val="20"/>
                                <w:shd w:val="clear" w:color="auto" w:fill="FFFFFF"/>
                              </w:rPr>
                              <w:t>servicios públicos.”</w:t>
                            </w:r>
                          </w:p>
                        </w:tc>
                        <w:tc>
                          <w:tcPr>
                            <w:tcW w:w="1676" w:type="dxa"/>
                            <w:tcBorders>
                              <w:top w:val="single" w:sz="8" w:space="0" w:color="7E7E7E"/>
                              <w:left w:val="single" w:sz="8" w:space="0" w:color="7E7E7E"/>
                              <w:bottom w:val="single" w:sz="8" w:space="0" w:color="7E7E7E"/>
                              <w:right w:val="single" w:sz="8" w:space="0" w:color="7E7E7E"/>
                            </w:tcBorders>
                          </w:tcPr>
                          <w:p w14:paraId="31C15C7E" w14:textId="77777777" w:rsidR="00667C11" w:rsidRDefault="00667C11">
                            <w:pPr>
                              <w:pStyle w:val="TableParagraph"/>
                              <w:spacing w:before="9"/>
                              <w:rPr>
                                <w:rFonts w:ascii="Arial"/>
                                <w:b/>
                                <w:sz w:val="20"/>
                              </w:rPr>
                            </w:pPr>
                          </w:p>
                          <w:p w14:paraId="62062596" w14:textId="77777777" w:rsidR="00667C11" w:rsidRDefault="001A4A94">
                            <w:pPr>
                              <w:pStyle w:val="TableParagraph"/>
                              <w:ind w:left="501"/>
                              <w:rPr>
                                <w:rFonts w:ascii="Calibri"/>
                              </w:rPr>
                            </w:pPr>
                            <w:r>
                              <w:rPr>
                                <w:rFonts w:ascii="Calibri"/>
                                <w:color w:val="0000FF"/>
                                <w:u w:val="single" w:color="0000FF"/>
                              </w:rPr>
                              <w:t>Ley</w:t>
                            </w:r>
                            <w:r>
                              <w:rPr>
                                <w:rFonts w:ascii="Calibri"/>
                                <w:color w:val="0000FF"/>
                                <w:spacing w:val="2"/>
                                <w:u w:val="single" w:color="0000FF"/>
                              </w:rPr>
                              <w:t xml:space="preserve"> </w:t>
                            </w:r>
                            <w:r>
                              <w:rPr>
                                <w:rFonts w:ascii="Calibri"/>
                                <w:color w:val="0000FF"/>
                                <w:u w:val="single" w:color="0000FF"/>
                              </w:rPr>
                              <w:t>962</w:t>
                            </w:r>
                          </w:p>
                        </w:tc>
                        <w:tc>
                          <w:tcPr>
                            <w:tcW w:w="1015" w:type="dxa"/>
                            <w:tcBorders>
                              <w:top w:val="single" w:sz="8" w:space="0" w:color="7E7E7E"/>
                              <w:left w:val="single" w:sz="8" w:space="0" w:color="7E7E7E"/>
                              <w:bottom w:val="single" w:sz="8" w:space="0" w:color="7E7E7E"/>
                              <w:right w:val="single" w:sz="8" w:space="0" w:color="7E7E7E"/>
                            </w:tcBorders>
                          </w:tcPr>
                          <w:p w14:paraId="20DCE733" w14:textId="77777777" w:rsidR="00667C11" w:rsidRDefault="00667C11">
                            <w:pPr>
                              <w:pStyle w:val="TableParagraph"/>
                              <w:spacing w:before="3"/>
                              <w:rPr>
                                <w:rFonts w:ascii="Arial"/>
                                <w:b/>
                              </w:rPr>
                            </w:pPr>
                          </w:p>
                          <w:p w14:paraId="559E6518" w14:textId="77777777" w:rsidR="00667C11" w:rsidRDefault="001A4A94">
                            <w:pPr>
                              <w:pStyle w:val="TableParagraph"/>
                              <w:ind w:left="53"/>
                              <w:jc w:val="center"/>
                              <w:rPr>
                                <w:sz w:val="20"/>
                              </w:rPr>
                            </w:pPr>
                            <w:r>
                              <w:rPr>
                                <w:sz w:val="20"/>
                              </w:rPr>
                              <w:t>2005</w:t>
                            </w:r>
                          </w:p>
                        </w:tc>
                      </w:tr>
                      <w:tr w:rsidR="00667C11" w14:paraId="74D797F4" w14:textId="77777777">
                        <w:trPr>
                          <w:trHeight w:val="980"/>
                        </w:trPr>
                        <w:tc>
                          <w:tcPr>
                            <w:tcW w:w="5175" w:type="dxa"/>
                            <w:tcBorders>
                              <w:top w:val="single" w:sz="8" w:space="0" w:color="7E7E7E"/>
                              <w:bottom w:val="single" w:sz="8" w:space="0" w:color="7E7E7E"/>
                              <w:right w:val="single" w:sz="8" w:space="0" w:color="7E7E7E"/>
                            </w:tcBorders>
                          </w:tcPr>
                          <w:p w14:paraId="4912DEE1" w14:textId="19A6FA2D" w:rsidR="00667C11" w:rsidRDefault="00667C11" w:rsidP="001818CD">
                            <w:pPr>
                              <w:pStyle w:val="TableParagraph"/>
                              <w:rPr>
                                <w:sz w:val="20"/>
                              </w:rPr>
                            </w:pPr>
                          </w:p>
                        </w:tc>
                        <w:tc>
                          <w:tcPr>
                            <w:tcW w:w="1676" w:type="dxa"/>
                            <w:tcBorders>
                              <w:top w:val="single" w:sz="8" w:space="0" w:color="7E7E7E"/>
                              <w:left w:val="single" w:sz="8" w:space="0" w:color="7E7E7E"/>
                              <w:bottom w:val="single" w:sz="8" w:space="0" w:color="7E7E7E"/>
                              <w:right w:val="single" w:sz="8" w:space="0" w:color="7E7E7E"/>
                            </w:tcBorders>
                          </w:tcPr>
                          <w:p w14:paraId="73FD3268" w14:textId="77777777" w:rsidR="00667C11" w:rsidRDefault="00667C11">
                            <w:pPr>
                              <w:pStyle w:val="TableParagraph"/>
                              <w:rPr>
                                <w:rFonts w:ascii="Arial"/>
                                <w:b/>
                                <w:sz w:val="31"/>
                              </w:rPr>
                            </w:pPr>
                          </w:p>
                          <w:p w14:paraId="5383A35C" w14:textId="77777777" w:rsidR="00667C11" w:rsidRDefault="001A4A94">
                            <w:pPr>
                              <w:pStyle w:val="TableParagraph"/>
                              <w:ind w:left="237"/>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2177</w:t>
                            </w:r>
                          </w:p>
                        </w:tc>
                        <w:tc>
                          <w:tcPr>
                            <w:tcW w:w="1015" w:type="dxa"/>
                            <w:tcBorders>
                              <w:top w:val="single" w:sz="8" w:space="0" w:color="7E7E7E"/>
                              <w:left w:val="single" w:sz="8" w:space="0" w:color="7E7E7E"/>
                              <w:bottom w:val="single" w:sz="8" w:space="0" w:color="7E7E7E"/>
                              <w:right w:val="single" w:sz="8" w:space="0" w:color="7E7E7E"/>
                            </w:tcBorders>
                          </w:tcPr>
                          <w:p w14:paraId="7C1EE9B1" w14:textId="77777777" w:rsidR="00667C11" w:rsidRDefault="00667C11">
                            <w:pPr>
                              <w:pStyle w:val="TableParagraph"/>
                              <w:spacing w:before="5"/>
                              <w:rPr>
                                <w:rFonts w:ascii="Arial"/>
                                <w:b/>
                                <w:sz w:val="32"/>
                              </w:rPr>
                            </w:pPr>
                          </w:p>
                          <w:p w14:paraId="48F8335F" w14:textId="77777777" w:rsidR="00667C11" w:rsidRDefault="001A4A94">
                            <w:pPr>
                              <w:pStyle w:val="TableParagraph"/>
                              <w:ind w:left="53"/>
                              <w:jc w:val="center"/>
                              <w:rPr>
                                <w:sz w:val="20"/>
                              </w:rPr>
                            </w:pPr>
                            <w:r>
                              <w:rPr>
                                <w:sz w:val="20"/>
                              </w:rPr>
                              <w:t>1989</w:t>
                            </w:r>
                          </w:p>
                        </w:tc>
                      </w:tr>
                      <w:tr w:rsidR="00667C11" w14:paraId="0C3B3C64" w14:textId="77777777">
                        <w:trPr>
                          <w:trHeight w:val="532"/>
                        </w:trPr>
                        <w:tc>
                          <w:tcPr>
                            <w:tcW w:w="5175" w:type="dxa"/>
                            <w:tcBorders>
                              <w:top w:val="single" w:sz="8" w:space="0" w:color="7E7E7E"/>
                              <w:bottom w:val="single" w:sz="8" w:space="0" w:color="7E7E7E"/>
                              <w:right w:val="single" w:sz="8" w:space="0" w:color="7E7E7E"/>
                            </w:tcBorders>
                          </w:tcPr>
                          <w:p w14:paraId="0DED60AF" w14:textId="77777777" w:rsidR="00667C11" w:rsidRPr="00056BEF" w:rsidRDefault="001A4A94" w:rsidP="00056BEF">
                            <w:pPr>
                              <w:pStyle w:val="TableParagraph"/>
                              <w:spacing w:before="139"/>
                              <w:ind w:left="35"/>
                              <w:jc w:val="both"/>
                              <w:rPr>
                                <w:rFonts w:ascii="Arial" w:hAnsi="Arial" w:cs="Arial"/>
                                <w:sz w:val="20"/>
                              </w:rPr>
                            </w:pPr>
                            <w:r w:rsidRPr="00056BEF">
                              <w:rPr>
                                <w:rFonts w:ascii="Arial" w:hAnsi="Arial" w:cs="Arial"/>
                                <w:sz w:val="20"/>
                              </w:rPr>
                              <w:t>Trabajadores</w:t>
                            </w:r>
                            <w:r w:rsidRPr="00056BEF">
                              <w:rPr>
                                <w:rFonts w:ascii="Arial" w:hAnsi="Arial" w:cs="Arial"/>
                                <w:spacing w:val="-6"/>
                                <w:sz w:val="20"/>
                              </w:rPr>
                              <w:t xml:space="preserve"> </w:t>
                            </w:r>
                            <w:r w:rsidRPr="00056BEF">
                              <w:rPr>
                                <w:rFonts w:ascii="Arial" w:hAnsi="Arial" w:cs="Arial"/>
                                <w:sz w:val="20"/>
                              </w:rPr>
                              <w:t>con</w:t>
                            </w:r>
                            <w:r w:rsidRPr="00056BEF">
                              <w:rPr>
                                <w:rFonts w:ascii="Arial" w:hAnsi="Arial" w:cs="Arial"/>
                                <w:spacing w:val="-9"/>
                                <w:sz w:val="20"/>
                              </w:rPr>
                              <w:t xml:space="preserve"> </w:t>
                            </w:r>
                            <w:r w:rsidRPr="00056BEF">
                              <w:rPr>
                                <w:rFonts w:ascii="Arial" w:hAnsi="Arial" w:cs="Arial"/>
                                <w:sz w:val="20"/>
                              </w:rPr>
                              <w:t>estados</w:t>
                            </w:r>
                            <w:r w:rsidRPr="00056BEF">
                              <w:rPr>
                                <w:rFonts w:ascii="Arial" w:hAnsi="Arial" w:cs="Arial"/>
                                <w:spacing w:val="-5"/>
                                <w:sz w:val="20"/>
                              </w:rPr>
                              <w:t xml:space="preserve"> </w:t>
                            </w:r>
                            <w:r w:rsidRPr="00056BEF">
                              <w:rPr>
                                <w:rFonts w:ascii="Arial" w:hAnsi="Arial" w:cs="Arial"/>
                                <w:sz w:val="20"/>
                              </w:rPr>
                              <w:t>de</w:t>
                            </w:r>
                            <w:r w:rsidRPr="00056BEF">
                              <w:rPr>
                                <w:rFonts w:ascii="Arial" w:hAnsi="Arial" w:cs="Arial"/>
                                <w:spacing w:val="-9"/>
                                <w:sz w:val="20"/>
                              </w:rPr>
                              <w:t xml:space="preserve"> </w:t>
                            </w:r>
                            <w:r w:rsidRPr="00056BEF">
                              <w:rPr>
                                <w:rFonts w:ascii="Arial" w:hAnsi="Arial" w:cs="Arial"/>
                                <w:sz w:val="20"/>
                              </w:rPr>
                              <w:t>embriaguez</w:t>
                            </w:r>
                          </w:p>
                        </w:tc>
                        <w:tc>
                          <w:tcPr>
                            <w:tcW w:w="1676" w:type="dxa"/>
                            <w:tcBorders>
                              <w:top w:val="single" w:sz="8" w:space="0" w:color="7E7E7E"/>
                              <w:left w:val="single" w:sz="8" w:space="0" w:color="7E7E7E"/>
                              <w:bottom w:val="single" w:sz="8" w:space="0" w:color="7E7E7E"/>
                              <w:right w:val="single" w:sz="8" w:space="0" w:color="7E7E7E"/>
                            </w:tcBorders>
                          </w:tcPr>
                          <w:p w14:paraId="66A2C28F" w14:textId="77777777" w:rsidR="00667C11" w:rsidRDefault="001A4A94">
                            <w:pPr>
                              <w:pStyle w:val="TableParagraph"/>
                              <w:spacing w:before="131"/>
                              <w:ind w:left="446"/>
                              <w:rPr>
                                <w:rFonts w:ascii="Calibri"/>
                              </w:rPr>
                            </w:pPr>
                            <w:r>
                              <w:rPr>
                                <w:rFonts w:ascii="Calibri"/>
                                <w:color w:val="0000FF"/>
                                <w:u w:val="single" w:color="0000FF"/>
                              </w:rPr>
                              <w:t>Ley</w:t>
                            </w:r>
                            <w:r>
                              <w:rPr>
                                <w:rFonts w:ascii="Calibri"/>
                                <w:color w:val="0000FF"/>
                                <w:spacing w:val="2"/>
                                <w:u w:val="single" w:color="0000FF"/>
                              </w:rPr>
                              <w:t xml:space="preserve"> </w:t>
                            </w:r>
                            <w:r>
                              <w:rPr>
                                <w:rFonts w:ascii="Calibri"/>
                                <w:color w:val="0000FF"/>
                                <w:u w:val="single" w:color="0000FF"/>
                              </w:rPr>
                              <w:t>1548</w:t>
                            </w:r>
                          </w:p>
                        </w:tc>
                        <w:tc>
                          <w:tcPr>
                            <w:tcW w:w="1015" w:type="dxa"/>
                            <w:tcBorders>
                              <w:top w:val="single" w:sz="8" w:space="0" w:color="7E7E7E"/>
                              <w:left w:val="single" w:sz="8" w:space="0" w:color="7E7E7E"/>
                              <w:bottom w:val="single" w:sz="8" w:space="0" w:color="7E7E7E"/>
                              <w:right w:val="single" w:sz="8" w:space="0" w:color="7E7E7E"/>
                            </w:tcBorders>
                          </w:tcPr>
                          <w:p w14:paraId="0D0ECF81" w14:textId="77777777" w:rsidR="00667C11" w:rsidRDefault="001A4A94">
                            <w:pPr>
                              <w:pStyle w:val="TableParagraph"/>
                              <w:spacing w:before="148"/>
                              <w:ind w:left="53"/>
                              <w:jc w:val="center"/>
                              <w:rPr>
                                <w:sz w:val="20"/>
                              </w:rPr>
                            </w:pPr>
                            <w:r>
                              <w:rPr>
                                <w:sz w:val="20"/>
                              </w:rPr>
                              <w:t>2012</w:t>
                            </w:r>
                          </w:p>
                        </w:tc>
                      </w:tr>
                      <w:tr w:rsidR="00667C11" w14:paraId="0CBB88E5" w14:textId="77777777">
                        <w:trPr>
                          <w:trHeight w:val="531"/>
                        </w:trPr>
                        <w:tc>
                          <w:tcPr>
                            <w:tcW w:w="5175" w:type="dxa"/>
                            <w:tcBorders>
                              <w:top w:val="single" w:sz="8" w:space="0" w:color="7E7E7E"/>
                              <w:bottom w:val="single" w:sz="8" w:space="0" w:color="7E7E7E"/>
                              <w:right w:val="single" w:sz="8" w:space="0" w:color="7E7E7E"/>
                            </w:tcBorders>
                          </w:tcPr>
                          <w:p w14:paraId="57888877" w14:textId="53C16F3A" w:rsidR="00667C11" w:rsidRPr="00056BEF" w:rsidRDefault="001A4A94" w:rsidP="00056BEF">
                            <w:pPr>
                              <w:pStyle w:val="TableParagraph"/>
                              <w:spacing w:before="138"/>
                              <w:ind w:left="35"/>
                              <w:jc w:val="both"/>
                              <w:rPr>
                                <w:rFonts w:ascii="Arial" w:hAnsi="Arial" w:cs="Arial"/>
                                <w:sz w:val="20"/>
                              </w:rPr>
                            </w:pPr>
                            <w:r w:rsidRPr="00056BEF">
                              <w:rPr>
                                <w:rFonts w:ascii="Arial" w:hAnsi="Arial" w:cs="Arial"/>
                                <w:sz w:val="20"/>
                              </w:rPr>
                              <w:t>Decreto</w:t>
                            </w:r>
                            <w:r w:rsidRPr="00056BEF">
                              <w:rPr>
                                <w:rFonts w:ascii="Arial" w:hAnsi="Arial" w:cs="Arial"/>
                                <w:spacing w:val="-9"/>
                                <w:sz w:val="20"/>
                              </w:rPr>
                              <w:t xml:space="preserve"> </w:t>
                            </w:r>
                            <w:r w:rsidRPr="00056BEF">
                              <w:rPr>
                                <w:rFonts w:ascii="Arial" w:hAnsi="Arial" w:cs="Arial"/>
                                <w:sz w:val="20"/>
                              </w:rPr>
                              <w:t>único</w:t>
                            </w:r>
                            <w:r w:rsidRPr="00056BEF">
                              <w:rPr>
                                <w:rFonts w:ascii="Arial" w:hAnsi="Arial" w:cs="Arial"/>
                                <w:spacing w:val="-9"/>
                                <w:sz w:val="20"/>
                              </w:rPr>
                              <w:t xml:space="preserve"> </w:t>
                            </w:r>
                            <w:r w:rsidR="00056BEF" w:rsidRPr="00056BEF">
                              <w:rPr>
                                <w:rFonts w:ascii="Arial" w:hAnsi="Arial" w:cs="Arial"/>
                                <w:sz w:val="20"/>
                              </w:rPr>
                              <w:t>reglamentario</w:t>
                            </w:r>
                          </w:p>
                        </w:tc>
                        <w:tc>
                          <w:tcPr>
                            <w:tcW w:w="1676" w:type="dxa"/>
                            <w:tcBorders>
                              <w:top w:val="single" w:sz="8" w:space="0" w:color="7E7E7E"/>
                              <w:left w:val="single" w:sz="8" w:space="0" w:color="7E7E7E"/>
                              <w:bottom w:val="single" w:sz="8" w:space="0" w:color="7E7E7E"/>
                              <w:right w:val="single" w:sz="8" w:space="0" w:color="7E7E7E"/>
                            </w:tcBorders>
                          </w:tcPr>
                          <w:p w14:paraId="2BE829A7" w14:textId="77777777" w:rsidR="00667C11" w:rsidRDefault="001A4A94">
                            <w:pPr>
                              <w:pStyle w:val="TableParagraph"/>
                              <w:spacing w:before="131"/>
                              <w:ind w:left="237"/>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1072</w:t>
                            </w:r>
                          </w:p>
                        </w:tc>
                        <w:tc>
                          <w:tcPr>
                            <w:tcW w:w="1015" w:type="dxa"/>
                            <w:tcBorders>
                              <w:top w:val="single" w:sz="8" w:space="0" w:color="7E7E7E"/>
                              <w:left w:val="single" w:sz="8" w:space="0" w:color="7E7E7E"/>
                              <w:bottom w:val="single" w:sz="8" w:space="0" w:color="7E7E7E"/>
                              <w:right w:val="single" w:sz="8" w:space="0" w:color="7E7E7E"/>
                            </w:tcBorders>
                          </w:tcPr>
                          <w:p w14:paraId="0492BF24" w14:textId="77777777" w:rsidR="00667C11" w:rsidRDefault="001A4A94">
                            <w:pPr>
                              <w:pStyle w:val="TableParagraph"/>
                              <w:spacing w:before="148"/>
                              <w:ind w:left="53"/>
                              <w:jc w:val="center"/>
                              <w:rPr>
                                <w:sz w:val="20"/>
                              </w:rPr>
                            </w:pPr>
                            <w:r>
                              <w:rPr>
                                <w:sz w:val="20"/>
                              </w:rPr>
                              <w:t>2015</w:t>
                            </w:r>
                          </w:p>
                        </w:tc>
                      </w:tr>
                      <w:tr w:rsidR="00667C11" w14:paraId="76585E5D" w14:textId="77777777">
                        <w:trPr>
                          <w:trHeight w:val="995"/>
                        </w:trPr>
                        <w:tc>
                          <w:tcPr>
                            <w:tcW w:w="5175" w:type="dxa"/>
                            <w:tcBorders>
                              <w:top w:val="single" w:sz="8" w:space="0" w:color="7E7E7E"/>
                              <w:bottom w:val="single" w:sz="8" w:space="0" w:color="7E7E7E"/>
                              <w:right w:val="single" w:sz="8" w:space="0" w:color="7E7E7E"/>
                            </w:tcBorders>
                          </w:tcPr>
                          <w:p w14:paraId="117F713E" w14:textId="77777777" w:rsidR="00667C11" w:rsidRDefault="00667C11">
                            <w:pPr>
                              <w:pStyle w:val="TableParagraph"/>
                              <w:spacing w:before="3"/>
                              <w:rPr>
                                <w:rFonts w:ascii="Arial"/>
                                <w:b/>
                                <w:sz w:val="32"/>
                              </w:rPr>
                            </w:pPr>
                          </w:p>
                          <w:p w14:paraId="612805E7" w14:textId="0EFFDE06" w:rsidR="00667C11" w:rsidRPr="00056BEF" w:rsidRDefault="001A4A94" w:rsidP="00056BEF">
                            <w:pPr>
                              <w:pStyle w:val="TableParagraph"/>
                              <w:ind w:left="35"/>
                              <w:jc w:val="both"/>
                              <w:rPr>
                                <w:rFonts w:ascii="Arial" w:hAnsi="Arial" w:cs="Arial"/>
                                <w:sz w:val="20"/>
                              </w:rPr>
                            </w:pPr>
                            <w:r w:rsidRPr="00056BEF">
                              <w:rPr>
                                <w:rFonts w:ascii="Arial" w:hAnsi="Arial" w:cs="Arial"/>
                                <w:sz w:val="20"/>
                              </w:rPr>
                              <w:t>Decreto</w:t>
                            </w:r>
                            <w:r w:rsidRPr="00056BEF">
                              <w:rPr>
                                <w:rFonts w:ascii="Arial" w:hAnsi="Arial" w:cs="Arial"/>
                                <w:spacing w:val="-8"/>
                                <w:sz w:val="20"/>
                              </w:rPr>
                              <w:t xml:space="preserve"> </w:t>
                            </w:r>
                            <w:r w:rsidRPr="00056BEF">
                              <w:rPr>
                                <w:rFonts w:ascii="Arial" w:hAnsi="Arial" w:cs="Arial"/>
                                <w:sz w:val="20"/>
                              </w:rPr>
                              <w:t>único</w:t>
                            </w:r>
                            <w:r w:rsidRPr="00056BEF">
                              <w:rPr>
                                <w:rFonts w:ascii="Arial" w:hAnsi="Arial" w:cs="Arial"/>
                                <w:spacing w:val="-8"/>
                                <w:sz w:val="20"/>
                              </w:rPr>
                              <w:t xml:space="preserve"> </w:t>
                            </w:r>
                            <w:r w:rsidR="00056BEF" w:rsidRPr="00056BEF">
                              <w:rPr>
                                <w:rFonts w:ascii="Arial" w:hAnsi="Arial" w:cs="Arial"/>
                                <w:sz w:val="20"/>
                              </w:rPr>
                              <w:t>reglamentario</w:t>
                            </w:r>
                            <w:r w:rsidRPr="00056BEF">
                              <w:rPr>
                                <w:rFonts w:ascii="Arial" w:hAnsi="Arial" w:cs="Arial"/>
                                <w:spacing w:val="-7"/>
                                <w:sz w:val="20"/>
                              </w:rPr>
                              <w:t xml:space="preserve"> </w:t>
                            </w:r>
                            <w:r w:rsidRPr="00056BEF">
                              <w:rPr>
                                <w:rFonts w:ascii="Arial" w:hAnsi="Arial" w:cs="Arial"/>
                                <w:sz w:val="20"/>
                              </w:rPr>
                              <w:t>del</w:t>
                            </w:r>
                            <w:r w:rsidRPr="00056BEF">
                              <w:rPr>
                                <w:rFonts w:ascii="Arial" w:hAnsi="Arial" w:cs="Arial"/>
                                <w:spacing w:val="-7"/>
                                <w:sz w:val="20"/>
                              </w:rPr>
                              <w:t xml:space="preserve"> </w:t>
                            </w:r>
                            <w:r w:rsidRPr="00056BEF">
                              <w:rPr>
                                <w:rFonts w:ascii="Arial" w:hAnsi="Arial" w:cs="Arial"/>
                                <w:sz w:val="20"/>
                              </w:rPr>
                              <w:t>sector</w:t>
                            </w:r>
                            <w:r w:rsidRPr="00056BEF">
                              <w:rPr>
                                <w:rFonts w:ascii="Arial" w:hAnsi="Arial" w:cs="Arial"/>
                                <w:spacing w:val="-5"/>
                                <w:sz w:val="20"/>
                              </w:rPr>
                              <w:t xml:space="preserve"> </w:t>
                            </w:r>
                            <w:r w:rsidRPr="00056BEF">
                              <w:rPr>
                                <w:rFonts w:ascii="Arial" w:hAnsi="Arial" w:cs="Arial"/>
                                <w:sz w:val="20"/>
                              </w:rPr>
                              <w:t>trabajo</w:t>
                            </w:r>
                          </w:p>
                        </w:tc>
                        <w:tc>
                          <w:tcPr>
                            <w:tcW w:w="1676" w:type="dxa"/>
                            <w:tcBorders>
                              <w:top w:val="single" w:sz="8" w:space="0" w:color="7E7E7E"/>
                              <w:left w:val="single" w:sz="8" w:space="0" w:color="7E7E7E"/>
                              <w:bottom w:val="single" w:sz="8" w:space="0" w:color="7E7E7E"/>
                              <w:right w:val="single" w:sz="8" w:space="0" w:color="7E7E7E"/>
                            </w:tcBorders>
                          </w:tcPr>
                          <w:p w14:paraId="57775977" w14:textId="77777777" w:rsidR="00667C11" w:rsidRDefault="00667C11">
                            <w:pPr>
                              <w:pStyle w:val="TableParagraph"/>
                              <w:spacing w:before="7"/>
                              <w:rPr>
                                <w:rFonts w:ascii="Arial"/>
                                <w:b/>
                                <w:sz w:val="31"/>
                              </w:rPr>
                            </w:pPr>
                          </w:p>
                          <w:p w14:paraId="18B00F50" w14:textId="77777777" w:rsidR="00667C11" w:rsidRDefault="001A4A94">
                            <w:pPr>
                              <w:pStyle w:val="TableParagraph"/>
                              <w:ind w:left="295"/>
                              <w:rPr>
                                <w:rFonts w:ascii="Calibri"/>
                              </w:rPr>
                            </w:pPr>
                            <w:r>
                              <w:rPr>
                                <w:rFonts w:ascii="Calibri"/>
                                <w:color w:val="0000FF"/>
                                <w:u w:val="single" w:color="0000FF"/>
                              </w:rPr>
                              <w:t>Decreto</w:t>
                            </w:r>
                            <w:r>
                              <w:rPr>
                                <w:rFonts w:ascii="Calibri"/>
                                <w:color w:val="0000FF"/>
                                <w:spacing w:val="4"/>
                                <w:u w:val="single" w:color="0000FF"/>
                              </w:rPr>
                              <w:t xml:space="preserve"> </w:t>
                            </w:r>
                            <w:r>
                              <w:rPr>
                                <w:rFonts w:ascii="Calibri"/>
                                <w:color w:val="0000FF"/>
                                <w:u w:val="single" w:color="0000FF"/>
                              </w:rPr>
                              <w:t>171</w:t>
                            </w:r>
                          </w:p>
                        </w:tc>
                        <w:tc>
                          <w:tcPr>
                            <w:tcW w:w="1015" w:type="dxa"/>
                            <w:tcBorders>
                              <w:top w:val="single" w:sz="8" w:space="0" w:color="7E7E7E"/>
                              <w:left w:val="single" w:sz="8" w:space="0" w:color="7E7E7E"/>
                              <w:bottom w:val="single" w:sz="8" w:space="0" w:color="7E7E7E"/>
                              <w:right w:val="single" w:sz="8" w:space="0" w:color="7E7E7E"/>
                            </w:tcBorders>
                          </w:tcPr>
                          <w:p w14:paraId="354824D0" w14:textId="77777777" w:rsidR="00667C11" w:rsidRDefault="00667C11">
                            <w:pPr>
                              <w:pStyle w:val="TableParagraph"/>
                              <w:rPr>
                                <w:rFonts w:ascii="Arial"/>
                                <w:b/>
                              </w:rPr>
                            </w:pPr>
                          </w:p>
                          <w:p w14:paraId="2BB9149C" w14:textId="77777777" w:rsidR="00667C11" w:rsidRDefault="001A4A94">
                            <w:pPr>
                              <w:pStyle w:val="TableParagraph"/>
                              <w:spacing w:before="128"/>
                              <w:ind w:left="53"/>
                              <w:jc w:val="center"/>
                              <w:rPr>
                                <w:sz w:val="20"/>
                              </w:rPr>
                            </w:pPr>
                            <w:r>
                              <w:rPr>
                                <w:sz w:val="20"/>
                              </w:rPr>
                              <w:t>2016</w:t>
                            </w:r>
                          </w:p>
                        </w:tc>
                      </w:tr>
                      <w:tr w:rsidR="00667C11" w14:paraId="0617CD3E" w14:textId="77777777">
                        <w:trPr>
                          <w:trHeight w:val="544"/>
                        </w:trPr>
                        <w:tc>
                          <w:tcPr>
                            <w:tcW w:w="5175" w:type="dxa"/>
                            <w:tcBorders>
                              <w:top w:val="single" w:sz="8" w:space="0" w:color="7E7E7E"/>
                              <w:bottom w:val="nil"/>
                              <w:right w:val="single" w:sz="8" w:space="0" w:color="7E7E7E"/>
                            </w:tcBorders>
                          </w:tcPr>
                          <w:p w14:paraId="372910BE" w14:textId="77777777" w:rsidR="00667C11" w:rsidRDefault="001A4A94">
                            <w:pPr>
                              <w:pStyle w:val="TableParagraph"/>
                              <w:spacing w:before="138"/>
                              <w:ind w:left="35"/>
                              <w:rPr>
                                <w:sz w:val="20"/>
                              </w:rPr>
                            </w:pPr>
                            <w:r>
                              <w:rPr>
                                <w:sz w:val="20"/>
                              </w:rPr>
                              <w:t>Obligación</w:t>
                            </w:r>
                            <w:r>
                              <w:rPr>
                                <w:spacing w:val="-10"/>
                                <w:sz w:val="20"/>
                              </w:rPr>
                              <w:t xml:space="preserve"> </w:t>
                            </w:r>
                            <w:r>
                              <w:rPr>
                                <w:sz w:val="20"/>
                              </w:rPr>
                              <w:t>de</w:t>
                            </w:r>
                            <w:r>
                              <w:rPr>
                                <w:spacing w:val="-9"/>
                                <w:sz w:val="20"/>
                              </w:rPr>
                              <w:t xml:space="preserve"> </w:t>
                            </w:r>
                            <w:r>
                              <w:rPr>
                                <w:sz w:val="20"/>
                              </w:rPr>
                              <w:t>los</w:t>
                            </w:r>
                            <w:r>
                              <w:rPr>
                                <w:spacing w:val="-6"/>
                                <w:sz w:val="20"/>
                              </w:rPr>
                              <w:t xml:space="preserve"> </w:t>
                            </w:r>
                            <w:r>
                              <w:rPr>
                                <w:sz w:val="20"/>
                              </w:rPr>
                              <w:t>empleadores</w:t>
                            </w:r>
                            <w:r>
                              <w:rPr>
                                <w:spacing w:val="-6"/>
                                <w:sz w:val="20"/>
                              </w:rPr>
                              <w:t xml:space="preserve"> </w:t>
                            </w:r>
                            <w:r>
                              <w:rPr>
                                <w:sz w:val="20"/>
                              </w:rPr>
                              <w:t>y</w:t>
                            </w:r>
                            <w:r>
                              <w:rPr>
                                <w:spacing w:val="-13"/>
                                <w:sz w:val="20"/>
                              </w:rPr>
                              <w:t xml:space="preserve"> </w:t>
                            </w:r>
                            <w:r>
                              <w:rPr>
                                <w:sz w:val="20"/>
                              </w:rPr>
                              <w:t>contratantes</w:t>
                            </w:r>
                          </w:p>
                        </w:tc>
                        <w:tc>
                          <w:tcPr>
                            <w:tcW w:w="1676" w:type="dxa"/>
                            <w:tcBorders>
                              <w:top w:val="single" w:sz="8" w:space="0" w:color="7E7E7E"/>
                              <w:left w:val="single" w:sz="8" w:space="0" w:color="7E7E7E"/>
                              <w:bottom w:val="nil"/>
                              <w:right w:val="single" w:sz="8" w:space="0" w:color="7E7E7E"/>
                            </w:tcBorders>
                          </w:tcPr>
                          <w:p w14:paraId="3D7425B6" w14:textId="77777777" w:rsidR="00667C11" w:rsidRDefault="001A4A94">
                            <w:pPr>
                              <w:pStyle w:val="TableParagraph"/>
                              <w:spacing w:before="131"/>
                              <w:ind w:left="110"/>
                              <w:rPr>
                                <w:rFonts w:ascii="Calibri" w:hAnsi="Calibri"/>
                              </w:rPr>
                            </w:pPr>
                            <w:r>
                              <w:rPr>
                                <w:rFonts w:ascii="Calibri" w:hAnsi="Calibri"/>
                                <w:color w:val="0000FF"/>
                                <w:u w:val="single" w:color="0000FF"/>
                              </w:rPr>
                              <w:t>Resolución</w:t>
                            </w:r>
                            <w:r>
                              <w:rPr>
                                <w:rFonts w:ascii="Calibri" w:hAnsi="Calibri"/>
                                <w:color w:val="0000FF"/>
                                <w:spacing w:val="3"/>
                                <w:u w:val="single" w:color="0000FF"/>
                              </w:rPr>
                              <w:t xml:space="preserve"> </w:t>
                            </w:r>
                            <w:r>
                              <w:rPr>
                                <w:rFonts w:ascii="Calibri" w:hAnsi="Calibri"/>
                                <w:color w:val="0000FF"/>
                                <w:u w:val="single" w:color="0000FF"/>
                              </w:rPr>
                              <w:t>2581</w:t>
                            </w:r>
                          </w:p>
                        </w:tc>
                        <w:tc>
                          <w:tcPr>
                            <w:tcW w:w="1015" w:type="dxa"/>
                            <w:tcBorders>
                              <w:top w:val="single" w:sz="8" w:space="0" w:color="7E7E7E"/>
                              <w:left w:val="single" w:sz="8" w:space="0" w:color="7E7E7E"/>
                              <w:bottom w:val="nil"/>
                              <w:right w:val="single" w:sz="8" w:space="0" w:color="7E7E7E"/>
                            </w:tcBorders>
                          </w:tcPr>
                          <w:p w14:paraId="2BD7850B" w14:textId="77777777" w:rsidR="00667C11" w:rsidRDefault="001A4A94">
                            <w:pPr>
                              <w:pStyle w:val="TableParagraph"/>
                              <w:spacing w:before="148"/>
                              <w:ind w:left="53"/>
                              <w:jc w:val="center"/>
                              <w:rPr>
                                <w:sz w:val="20"/>
                              </w:rPr>
                            </w:pPr>
                            <w:r>
                              <w:rPr>
                                <w:sz w:val="20"/>
                              </w:rPr>
                              <w:t>2015</w:t>
                            </w:r>
                          </w:p>
                        </w:tc>
                      </w:tr>
                    </w:tbl>
                    <w:p w14:paraId="5A29799F" w14:textId="77777777" w:rsidR="00667C11" w:rsidRDefault="00667C11">
                      <w:pPr>
                        <w:pStyle w:val="Textoindependiente"/>
                      </w:pPr>
                    </w:p>
                  </w:txbxContent>
                </v:textbox>
                <w10:wrap anchorx="page" anchory="page"/>
              </v:shape>
            </w:pict>
          </mc:Fallback>
        </mc:AlternateContent>
      </w:r>
      <w:r w:rsidR="0098775D" w:rsidRPr="00ED5AE7">
        <w:rPr>
          <w:rFonts w:ascii="Arial" w:hAnsi="Arial" w:cs="Arial"/>
          <w:noProof/>
        </w:rPr>
        <mc:AlternateContent>
          <mc:Choice Requires="wps">
            <w:drawing>
              <wp:anchor distT="0" distB="0" distL="114300" distR="114300" simplePos="0" relativeHeight="15730688" behindDoc="0" locked="0" layoutInCell="1" allowOverlap="1" wp14:anchorId="7FE93862" wp14:editId="4FB332AE">
                <wp:simplePos x="0" y="0"/>
                <wp:positionH relativeFrom="page">
                  <wp:posOffset>740410</wp:posOffset>
                </wp:positionH>
                <wp:positionV relativeFrom="page">
                  <wp:posOffset>688975</wp:posOffset>
                </wp:positionV>
                <wp:extent cx="24130" cy="8376920"/>
                <wp:effectExtent l="0" t="0" r="0" b="0"/>
                <wp:wrapNone/>
                <wp:docPr id="11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83769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46DA5" id="Rectangle 110" o:spid="_x0000_s1026" style="position:absolute;margin-left:58.3pt;margin-top:54.25pt;width:1.9pt;height:659.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" fillcolor="black" stroked="f">
                <w10:wrap anchorx="page" anchory="page"/>
              </v:rect>
            </w:pict>
          </mc:Fallback>
        </mc:AlternateContent>
      </w:r>
    </w:p>
    <w:p w14:paraId="6AE0FAF5" w14:textId="77777777" w:rsidR="00667C11" w:rsidRPr="00ED5AE7" w:rsidRDefault="00667C11">
      <w:pPr>
        <w:pStyle w:val="Textoindependiente"/>
        <w:rPr>
          <w:rFonts w:ascii="Arial" w:hAnsi="Arial" w:cs="Arial"/>
          <w:b/>
        </w:rPr>
      </w:pPr>
    </w:p>
    <w:p w14:paraId="54087A85" w14:textId="77777777" w:rsidR="00667C11" w:rsidRPr="00ED5AE7" w:rsidRDefault="00667C11">
      <w:pPr>
        <w:pStyle w:val="Textoindependiente"/>
        <w:rPr>
          <w:rFonts w:ascii="Arial" w:hAnsi="Arial" w:cs="Arial"/>
          <w:b/>
        </w:rPr>
      </w:pPr>
    </w:p>
    <w:p w14:paraId="64512159" w14:textId="77777777" w:rsidR="00667C11" w:rsidRPr="00ED5AE7" w:rsidRDefault="00667C11">
      <w:pPr>
        <w:pStyle w:val="Textoindependiente"/>
        <w:rPr>
          <w:rFonts w:ascii="Arial" w:hAnsi="Arial" w:cs="Arial"/>
          <w:b/>
        </w:rPr>
      </w:pPr>
    </w:p>
    <w:p w14:paraId="177935CA" w14:textId="77777777" w:rsidR="00667C11" w:rsidRPr="00ED5AE7" w:rsidRDefault="00667C11">
      <w:pPr>
        <w:pStyle w:val="Textoindependiente"/>
        <w:rPr>
          <w:rFonts w:ascii="Arial" w:hAnsi="Arial" w:cs="Arial"/>
          <w:b/>
        </w:rPr>
      </w:pPr>
    </w:p>
    <w:p w14:paraId="201153C9" w14:textId="77777777" w:rsidR="00667C11" w:rsidRPr="00ED5AE7" w:rsidRDefault="00667C11">
      <w:pPr>
        <w:pStyle w:val="Textoindependiente"/>
        <w:rPr>
          <w:rFonts w:ascii="Arial" w:hAnsi="Arial" w:cs="Arial"/>
          <w:b/>
        </w:rPr>
      </w:pPr>
    </w:p>
    <w:p w14:paraId="53C811D9" w14:textId="77777777" w:rsidR="00667C11" w:rsidRPr="00ED5AE7" w:rsidRDefault="00667C11">
      <w:pPr>
        <w:pStyle w:val="Textoindependiente"/>
        <w:rPr>
          <w:rFonts w:ascii="Arial" w:hAnsi="Arial" w:cs="Arial"/>
          <w:b/>
        </w:rPr>
      </w:pPr>
    </w:p>
    <w:p w14:paraId="3D6184C7" w14:textId="77777777" w:rsidR="00667C11" w:rsidRPr="00ED5AE7" w:rsidRDefault="00667C11">
      <w:pPr>
        <w:pStyle w:val="Textoindependiente"/>
        <w:rPr>
          <w:rFonts w:ascii="Arial" w:hAnsi="Arial" w:cs="Arial"/>
          <w:b/>
        </w:rPr>
      </w:pPr>
    </w:p>
    <w:p w14:paraId="612FA30D" w14:textId="77777777" w:rsidR="00667C11" w:rsidRPr="00ED5AE7" w:rsidRDefault="00667C11">
      <w:pPr>
        <w:pStyle w:val="Textoindependiente"/>
        <w:rPr>
          <w:rFonts w:ascii="Arial" w:hAnsi="Arial" w:cs="Arial"/>
          <w:b/>
        </w:rPr>
      </w:pPr>
    </w:p>
    <w:p w14:paraId="3D8A834E" w14:textId="5DE861B4" w:rsidR="00667C11" w:rsidRPr="001818CD" w:rsidRDefault="001A4A94" w:rsidP="001818CD">
      <w:pPr>
        <w:spacing w:before="126" w:line="273" w:lineRule="auto"/>
        <w:ind w:left="984" w:right="8148" w:hanging="764"/>
        <w:rPr>
          <w:rFonts w:ascii="Arial" w:hAnsi="Arial" w:cs="Arial"/>
          <w:b/>
          <w:sz w:val="18"/>
        </w:rPr>
        <w:sectPr w:rsidR="00667C11" w:rsidRPr="001818CD">
          <w:pgSz w:w="12240" w:h="15840"/>
          <w:pgMar w:top="1060" w:right="1020" w:bottom="280" w:left="1020" w:header="720" w:footer="720" w:gutter="0"/>
          <w:cols w:space="720"/>
        </w:sectPr>
      </w:pPr>
      <w:r w:rsidRPr="00ED5AE7">
        <w:rPr>
          <w:rFonts w:ascii="Arial" w:hAnsi="Arial" w:cs="Arial"/>
          <w:b/>
          <w:sz w:val="18"/>
        </w:rPr>
        <w:t>GESTIÓN</w:t>
      </w:r>
      <w:r w:rsidRPr="00ED5AE7">
        <w:rPr>
          <w:rFonts w:ascii="Arial" w:hAnsi="Arial" w:cs="Arial"/>
          <w:b/>
          <w:spacing w:val="-9"/>
          <w:sz w:val="18"/>
        </w:rPr>
        <w:t xml:space="preserve"> </w:t>
      </w:r>
      <w:r w:rsidRPr="00ED5AE7">
        <w:rPr>
          <w:rFonts w:ascii="Arial" w:hAnsi="Arial" w:cs="Arial"/>
          <w:b/>
          <w:sz w:val="18"/>
        </w:rPr>
        <w:t>HUMANA</w:t>
      </w:r>
      <w:r w:rsidRPr="00ED5AE7">
        <w:rPr>
          <w:rFonts w:ascii="Arial" w:hAnsi="Arial" w:cs="Arial"/>
          <w:b/>
          <w:spacing w:val="-10"/>
          <w:sz w:val="18"/>
        </w:rPr>
        <w:t xml:space="preserve"> </w:t>
      </w:r>
      <w:r w:rsidRPr="00ED5AE7">
        <w:rPr>
          <w:rFonts w:ascii="Arial" w:hAnsi="Arial" w:cs="Arial"/>
          <w:b/>
          <w:sz w:val="18"/>
        </w:rPr>
        <w:t>Y</w:t>
      </w:r>
      <w:r w:rsidRPr="00ED5AE7">
        <w:rPr>
          <w:rFonts w:ascii="Arial" w:hAnsi="Arial" w:cs="Arial"/>
          <w:b/>
          <w:spacing w:val="-47"/>
          <w:sz w:val="18"/>
        </w:rPr>
        <w:t xml:space="preserve"> </w:t>
      </w:r>
      <w:r w:rsidRPr="00ED5AE7">
        <w:rPr>
          <w:rFonts w:ascii="Arial" w:hAnsi="Arial" w:cs="Arial"/>
          <w:b/>
          <w:sz w:val="18"/>
        </w:rPr>
        <w:t>S</w:t>
      </w:r>
      <w:r w:rsidR="00284314">
        <w:rPr>
          <w:rFonts w:ascii="Arial" w:hAnsi="Arial" w:cs="Arial"/>
          <w:b/>
          <w:sz w:val="18"/>
        </w:rPr>
        <w:t>.</w:t>
      </w:r>
      <w:proofErr w:type="gramStart"/>
      <w:r w:rsidR="00284314">
        <w:rPr>
          <w:rFonts w:ascii="Arial" w:hAnsi="Arial" w:cs="Arial"/>
          <w:b/>
          <w:sz w:val="18"/>
        </w:rPr>
        <w:t>S.T</w:t>
      </w:r>
      <w:proofErr w:type="gramEnd"/>
    </w:p>
    <w:p w14:paraId="17171C49" w14:textId="77777777" w:rsidR="00667C11" w:rsidRDefault="00667C11" w:rsidP="001818CD">
      <w:pPr>
        <w:pStyle w:val="Textoindependiente"/>
        <w:spacing w:before="4"/>
        <w:rPr>
          <w:sz w:val="17"/>
        </w:rPr>
      </w:pPr>
    </w:p>
    <w:sectPr w:rsidR="00667C11">
      <w:pgSz w:w="12240" w:h="15840"/>
      <w:pgMar w:top="150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Impact">
    <w:altName w:val="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2D6F"/>
    <w:multiLevelType w:val="multilevel"/>
    <w:tmpl w:val="6A6ADB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11"/>
    <w:rsid w:val="00000E1F"/>
    <w:rsid w:val="00022659"/>
    <w:rsid w:val="0002398F"/>
    <w:rsid w:val="00025F4A"/>
    <w:rsid w:val="00035F74"/>
    <w:rsid w:val="000521C5"/>
    <w:rsid w:val="00056BEF"/>
    <w:rsid w:val="000904F3"/>
    <w:rsid w:val="000C20D4"/>
    <w:rsid w:val="000F5743"/>
    <w:rsid w:val="00100AC6"/>
    <w:rsid w:val="001806C4"/>
    <w:rsid w:val="001818CD"/>
    <w:rsid w:val="00190D12"/>
    <w:rsid w:val="001A4A94"/>
    <w:rsid w:val="001A5CB4"/>
    <w:rsid w:val="001C3353"/>
    <w:rsid w:val="002177C7"/>
    <w:rsid w:val="0022322A"/>
    <w:rsid w:val="002425EC"/>
    <w:rsid w:val="00284314"/>
    <w:rsid w:val="002A525F"/>
    <w:rsid w:val="002B58E2"/>
    <w:rsid w:val="002C0EF0"/>
    <w:rsid w:val="003B54B5"/>
    <w:rsid w:val="00437FD9"/>
    <w:rsid w:val="00477BD7"/>
    <w:rsid w:val="00496D2C"/>
    <w:rsid w:val="004A2AE7"/>
    <w:rsid w:val="004B0C90"/>
    <w:rsid w:val="004C3F3A"/>
    <w:rsid w:val="004C74C3"/>
    <w:rsid w:val="004E0574"/>
    <w:rsid w:val="004E64E4"/>
    <w:rsid w:val="004F1482"/>
    <w:rsid w:val="004F620B"/>
    <w:rsid w:val="004F638B"/>
    <w:rsid w:val="005227AE"/>
    <w:rsid w:val="0056002C"/>
    <w:rsid w:val="005816AD"/>
    <w:rsid w:val="005B0928"/>
    <w:rsid w:val="0060464E"/>
    <w:rsid w:val="00604777"/>
    <w:rsid w:val="0063080E"/>
    <w:rsid w:val="00667C11"/>
    <w:rsid w:val="0067150A"/>
    <w:rsid w:val="00692FF1"/>
    <w:rsid w:val="00695E54"/>
    <w:rsid w:val="006F2540"/>
    <w:rsid w:val="006F58B2"/>
    <w:rsid w:val="00710759"/>
    <w:rsid w:val="00723303"/>
    <w:rsid w:val="007274D2"/>
    <w:rsid w:val="00737AD5"/>
    <w:rsid w:val="00794724"/>
    <w:rsid w:val="007C249B"/>
    <w:rsid w:val="007F796C"/>
    <w:rsid w:val="0082329F"/>
    <w:rsid w:val="00836A46"/>
    <w:rsid w:val="009000F4"/>
    <w:rsid w:val="00911697"/>
    <w:rsid w:val="00922B44"/>
    <w:rsid w:val="009653DB"/>
    <w:rsid w:val="00965F78"/>
    <w:rsid w:val="0098775D"/>
    <w:rsid w:val="00987F90"/>
    <w:rsid w:val="0099773D"/>
    <w:rsid w:val="009C5905"/>
    <w:rsid w:val="00A13BC1"/>
    <w:rsid w:val="00A34C55"/>
    <w:rsid w:val="00A477A5"/>
    <w:rsid w:val="00A52E2C"/>
    <w:rsid w:val="00A64C98"/>
    <w:rsid w:val="00A70422"/>
    <w:rsid w:val="00A76D84"/>
    <w:rsid w:val="00AC129F"/>
    <w:rsid w:val="00AE36BD"/>
    <w:rsid w:val="00AE6B5E"/>
    <w:rsid w:val="00B02773"/>
    <w:rsid w:val="00B0524D"/>
    <w:rsid w:val="00B17BDE"/>
    <w:rsid w:val="00B32E47"/>
    <w:rsid w:val="00B4381A"/>
    <w:rsid w:val="00B57980"/>
    <w:rsid w:val="00B8477F"/>
    <w:rsid w:val="00BC1FE9"/>
    <w:rsid w:val="00C0764D"/>
    <w:rsid w:val="00C07DC3"/>
    <w:rsid w:val="00C350E5"/>
    <w:rsid w:val="00C35C7F"/>
    <w:rsid w:val="00C52731"/>
    <w:rsid w:val="00C74BA2"/>
    <w:rsid w:val="00C828B8"/>
    <w:rsid w:val="00CA2313"/>
    <w:rsid w:val="00CA6F62"/>
    <w:rsid w:val="00CB4869"/>
    <w:rsid w:val="00D36475"/>
    <w:rsid w:val="00D406A0"/>
    <w:rsid w:val="00D4265C"/>
    <w:rsid w:val="00D466F9"/>
    <w:rsid w:val="00D526CD"/>
    <w:rsid w:val="00D65B44"/>
    <w:rsid w:val="00DA6501"/>
    <w:rsid w:val="00DA7D72"/>
    <w:rsid w:val="00DB14F4"/>
    <w:rsid w:val="00DF2BCC"/>
    <w:rsid w:val="00E45B17"/>
    <w:rsid w:val="00EA7320"/>
    <w:rsid w:val="00ED5AE7"/>
    <w:rsid w:val="00EF5694"/>
    <w:rsid w:val="00EF70DB"/>
    <w:rsid w:val="00F50C9D"/>
    <w:rsid w:val="00F6791C"/>
    <w:rsid w:val="00F9158E"/>
    <w:rsid w:val="00FB266E"/>
    <w:rsid w:val="00FD5B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8BAF"/>
  <w15:docId w15:val="{7E27D91F-365E-4A65-8B19-6561D666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105"/>
      <w:ind w:left="3987" w:right="3006"/>
    </w:pPr>
    <w:rPr>
      <w:rFonts w:ascii="Impact" w:eastAsia="Impact" w:hAnsi="Impact" w:cs="Impact"/>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nfasis">
    <w:name w:val="Emphasis"/>
    <w:basedOn w:val="Fuentedeprrafopredeter"/>
    <w:uiPriority w:val="20"/>
    <w:qFormat/>
    <w:rsid w:val="004E64E4"/>
    <w:rPr>
      <w:i/>
      <w:iCs/>
    </w:rPr>
  </w:style>
  <w:style w:type="character" w:customStyle="1" w:styleId="m5tqyf">
    <w:name w:val="m5tqyf"/>
    <w:basedOn w:val="Fuentedeprrafopredeter"/>
    <w:rsid w:val="00987F90"/>
  </w:style>
  <w:style w:type="character" w:styleId="Hipervnculo">
    <w:name w:val="Hyperlink"/>
    <w:basedOn w:val="Fuentedeprrafopredeter"/>
    <w:uiPriority w:val="99"/>
    <w:semiHidden/>
    <w:unhideWhenUsed/>
    <w:rsid w:val="00987F90"/>
    <w:rPr>
      <w:color w:val="0000FF"/>
      <w:u w:val="single"/>
    </w:rPr>
  </w:style>
  <w:style w:type="paragraph" w:styleId="NormalWeb">
    <w:name w:val="Normal (Web)"/>
    <w:basedOn w:val="Normal"/>
    <w:uiPriority w:val="99"/>
    <w:unhideWhenUsed/>
    <w:rsid w:val="0071075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63080E"/>
    <w:rPr>
      <w:b/>
      <w:bCs/>
    </w:rPr>
  </w:style>
  <w:style w:type="character" w:customStyle="1" w:styleId="uv3um">
    <w:name w:val="uv3um"/>
    <w:basedOn w:val="Fuentedeprrafopredeter"/>
    <w:rsid w:val="004E0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41870">
      <w:bodyDiv w:val="1"/>
      <w:marLeft w:val="0"/>
      <w:marRight w:val="0"/>
      <w:marTop w:val="0"/>
      <w:marBottom w:val="0"/>
      <w:divBdr>
        <w:top w:val="none" w:sz="0" w:space="0" w:color="auto"/>
        <w:left w:val="none" w:sz="0" w:space="0" w:color="auto"/>
        <w:bottom w:val="none" w:sz="0" w:space="0" w:color="auto"/>
        <w:right w:val="none" w:sz="0" w:space="0" w:color="auto"/>
      </w:divBdr>
    </w:div>
    <w:div w:id="342365104">
      <w:bodyDiv w:val="1"/>
      <w:marLeft w:val="0"/>
      <w:marRight w:val="0"/>
      <w:marTop w:val="0"/>
      <w:marBottom w:val="0"/>
      <w:divBdr>
        <w:top w:val="none" w:sz="0" w:space="0" w:color="auto"/>
        <w:left w:val="none" w:sz="0" w:space="0" w:color="auto"/>
        <w:bottom w:val="none" w:sz="0" w:space="0" w:color="auto"/>
        <w:right w:val="none" w:sz="0" w:space="0" w:color="auto"/>
      </w:divBdr>
    </w:div>
    <w:div w:id="555968289">
      <w:bodyDiv w:val="1"/>
      <w:marLeft w:val="0"/>
      <w:marRight w:val="0"/>
      <w:marTop w:val="0"/>
      <w:marBottom w:val="0"/>
      <w:divBdr>
        <w:top w:val="none" w:sz="0" w:space="0" w:color="auto"/>
        <w:left w:val="none" w:sz="0" w:space="0" w:color="auto"/>
        <w:bottom w:val="none" w:sz="0" w:space="0" w:color="auto"/>
        <w:right w:val="none" w:sz="0" w:space="0" w:color="auto"/>
      </w:divBdr>
    </w:div>
    <w:div w:id="865677792">
      <w:bodyDiv w:val="1"/>
      <w:marLeft w:val="0"/>
      <w:marRight w:val="0"/>
      <w:marTop w:val="0"/>
      <w:marBottom w:val="0"/>
      <w:divBdr>
        <w:top w:val="none" w:sz="0" w:space="0" w:color="auto"/>
        <w:left w:val="none" w:sz="0" w:space="0" w:color="auto"/>
        <w:bottom w:val="none" w:sz="0" w:space="0" w:color="auto"/>
        <w:right w:val="none" w:sz="0" w:space="0" w:color="auto"/>
      </w:divBdr>
    </w:div>
    <w:div w:id="942760950">
      <w:bodyDiv w:val="1"/>
      <w:marLeft w:val="0"/>
      <w:marRight w:val="0"/>
      <w:marTop w:val="0"/>
      <w:marBottom w:val="0"/>
      <w:divBdr>
        <w:top w:val="none" w:sz="0" w:space="0" w:color="auto"/>
        <w:left w:val="none" w:sz="0" w:space="0" w:color="auto"/>
        <w:bottom w:val="none" w:sz="0" w:space="0" w:color="auto"/>
        <w:right w:val="none" w:sz="0" w:space="0" w:color="auto"/>
      </w:divBdr>
    </w:div>
    <w:div w:id="1183474336">
      <w:bodyDiv w:val="1"/>
      <w:marLeft w:val="0"/>
      <w:marRight w:val="0"/>
      <w:marTop w:val="0"/>
      <w:marBottom w:val="0"/>
      <w:divBdr>
        <w:top w:val="none" w:sz="0" w:space="0" w:color="auto"/>
        <w:left w:val="none" w:sz="0" w:space="0" w:color="auto"/>
        <w:bottom w:val="none" w:sz="0" w:space="0" w:color="auto"/>
        <w:right w:val="none" w:sz="0" w:space="0" w:color="auto"/>
      </w:divBdr>
      <w:divsChild>
        <w:div w:id="1602369702">
          <w:marLeft w:val="0"/>
          <w:marRight w:val="0"/>
          <w:marTop w:val="0"/>
          <w:marBottom w:val="0"/>
          <w:divBdr>
            <w:top w:val="none" w:sz="0" w:space="0" w:color="auto"/>
            <w:left w:val="none" w:sz="0" w:space="0" w:color="auto"/>
            <w:bottom w:val="none" w:sz="0" w:space="0" w:color="auto"/>
            <w:right w:val="none" w:sz="0" w:space="0" w:color="auto"/>
          </w:divBdr>
          <w:divsChild>
            <w:div w:id="1819300272">
              <w:marLeft w:val="0"/>
              <w:marRight w:val="0"/>
              <w:marTop w:val="0"/>
              <w:marBottom w:val="0"/>
              <w:divBdr>
                <w:top w:val="none" w:sz="0" w:space="0" w:color="auto"/>
                <w:left w:val="none" w:sz="0" w:space="0" w:color="auto"/>
                <w:bottom w:val="none" w:sz="0" w:space="0" w:color="auto"/>
                <w:right w:val="none" w:sz="0" w:space="0" w:color="auto"/>
              </w:divBdr>
              <w:divsChild>
                <w:div w:id="1295140995">
                  <w:marLeft w:val="0"/>
                  <w:marRight w:val="0"/>
                  <w:marTop w:val="0"/>
                  <w:marBottom w:val="0"/>
                  <w:divBdr>
                    <w:top w:val="none" w:sz="0" w:space="0" w:color="auto"/>
                    <w:left w:val="none" w:sz="0" w:space="0" w:color="auto"/>
                    <w:bottom w:val="none" w:sz="0" w:space="0" w:color="auto"/>
                    <w:right w:val="none" w:sz="0" w:space="0" w:color="auto"/>
                  </w:divBdr>
                  <w:divsChild>
                    <w:div w:id="15282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5709">
          <w:marLeft w:val="0"/>
          <w:marRight w:val="0"/>
          <w:marTop w:val="0"/>
          <w:marBottom w:val="0"/>
          <w:divBdr>
            <w:top w:val="none" w:sz="0" w:space="0" w:color="auto"/>
            <w:left w:val="none" w:sz="0" w:space="0" w:color="auto"/>
            <w:bottom w:val="none" w:sz="0" w:space="0" w:color="auto"/>
            <w:right w:val="none" w:sz="0" w:space="0" w:color="auto"/>
          </w:divBdr>
          <w:divsChild>
            <w:div w:id="356661876">
              <w:marLeft w:val="0"/>
              <w:marRight w:val="0"/>
              <w:marTop w:val="0"/>
              <w:marBottom w:val="0"/>
              <w:divBdr>
                <w:top w:val="none" w:sz="0" w:space="0" w:color="auto"/>
                <w:left w:val="none" w:sz="0" w:space="0" w:color="auto"/>
                <w:bottom w:val="none" w:sz="0" w:space="0" w:color="auto"/>
                <w:right w:val="none" w:sz="0" w:space="0" w:color="auto"/>
              </w:divBdr>
              <w:divsChild>
                <w:div w:id="669799057">
                  <w:marLeft w:val="0"/>
                  <w:marRight w:val="0"/>
                  <w:marTop w:val="0"/>
                  <w:marBottom w:val="0"/>
                  <w:divBdr>
                    <w:top w:val="none" w:sz="0" w:space="0" w:color="auto"/>
                    <w:left w:val="none" w:sz="0" w:space="0" w:color="auto"/>
                    <w:bottom w:val="none" w:sz="0" w:space="0" w:color="auto"/>
                    <w:right w:val="none" w:sz="0" w:space="0" w:color="auto"/>
                  </w:divBdr>
                  <w:divsChild>
                    <w:div w:id="16154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762316">
      <w:bodyDiv w:val="1"/>
      <w:marLeft w:val="0"/>
      <w:marRight w:val="0"/>
      <w:marTop w:val="0"/>
      <w:marBottom w:val="0"/>
      <w:divBdr>
        <w:top w:val="none" w:sz="0" w:space="0" w:color="auto"/>
        <w:left w:val="none" w:sz="0" w:space="0" w:color="auto"/>
        <w:bottom w:val="none" w:sz="0" w:space="0" w:color="auto"/>
        <w:right w:val="none" w:sz="0" w:space="0" w:color="auto"/>
      </w:divBdr>
    </w:div>
    <w:div w:id="1852329124">
      <w:bodyDiv w:val="1"/>
      <w:marLeft w:val="0"/>
      <w:marRight w:val="0"/>
      <w:marTop w:val="0"/>
      <w:marBottom w:val="0"/>
      <w:divBdr>
        <w:top w:val="none" w:sz="0" w:space="0" w:color="auto"/>
        <w:left w:val="none" w:sz="0" w:space="0" w:color="auto"/>
        <w:bottom w:val="none" w:sz="0" w:space="0" w:color="auto"/>
        <w:right w:val="none" w:sz="0" w:space="0" w:color="auto"/>
      </w:divBdr>
    </w:div>
    <w:div w:id="2115519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EMORIA/2017/CONTROL%20DE%20LOS%20DOCUMENTOS/Documentaci%C3%B3n%20SGC/DOCUMENTACION/SECRETARIA%20GENERAL/NORMOGRAMA%20V-05/DOCUMENTOS/Circular_005_2012.pdf" TargetMode="External"/><Relationship Id="rId13" Type="http://schemas.openxmlformats.org/officeDocument/2006/relationships/hyperlink" Target="https://www.funcionpublica.gov.co/eva/gestornormativo/norma.php?i=90324" TargetMode="External"/><Relationship Id="rId18" Type="http://schemas.openxmlformats.org/officeDocument/2006/relationships/hyperlink" Target="https://www.funcionpublica.gov.co/eva/gestornormativo/norma.php?i=6763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MEMORIA/2017/CONTROL%20DE%20LOS%20DOCUMENTOS/Documentaci%C3%B3n%20SGC/DOCUMENTACION/SECRETARIA%20GENERAL/NORMOGRAMA%20V-05/DOCUMENTOS/Ley_594_2000.docx" TargetMode="External"/><Relationship Id="rId12" Type="http://schemas.openxmlformats.org/officeDocument/2006/relationships/hyperlink" Target="https://www.google.com/search?sca_esv=144b6c23fea26314&amp;sxsrf=AE3TifNtyJZIrbyL7Bb2YQ9kItIifiboXw%3A1759939453864&amp;q=Sistema+General+de+Seguridad+Social+Integral&amp;sa=X&amp;ved=2ahUKEwjA-uSv_ZSQAxWDSzABHXaQKNQQxccNegQIGhAB&amp;mstk=AUtExfB6PzhcLEdIo-T_xTSv-fzzR1dULd3OTWsWFIKAyZSDTRW97J7Qh2Twsy4ivT3X09SHMZyR5TQsTHUoXtIQMnNza5RXuGax-UDbC7aB_U0Hiqjm23HA9mEygnD6mvEAHjOYrLQqlxUiBdN5sLYbkNcsr7VBlxyll0wXtK2eB68Ky_6QnIVt3jy0xgCLtoR2wSjb1OdHmb0aUIAtz2de-4WUK_lJPS20B99dzMeR6HB5iVAuuMZ_a4vYqBl3x8pPvQGVWis4r5BkbTtmbf-gIQAn&amp;csui=3" TargetMode="External"/><Relationship Id="rId17" Type="http://schemas.openxmlformats.org/officeDocument/2006/relationships/hyperlink" Target="https://www.funcionpublica.gov.co/eva/gestornormativo/norma.php?i=4589" TargetMode="External"/><Relationship Id="rId2" Type="http://schemas.openxmlformats.org/officeDocument/2006/relationships/numbering" Target="numbering.xml"/><Relationship Id="rId16" Type="http://schemas.openxmlformats.org/officeDocument/2006/relationships/hyperlink" Target="https://www.funcionpublica.gov.co/eva/gestornormativo/norma.php?i=1651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MEMORIA/2017/CONTROL%20DE%20LOS%20DOCUMENTOS/Documentaci%C3%B3n%20SGC/DOCUMENTACION/SECRETARIA%20GENERAL/NORMOGRAMA%20V-05/DOCUMENTOS/Ley_142_1994.docx" TargetMode="External"/><Relationship Id="rId5" Type="http://schemas.openxmlformats.org/officeDocument/2006/relationships/webSettings" Target="webSettings.xml"/><Relationship Id="rId15" Type="http://schemas.openxmlformats.org/officeDocument/2006/relationships/hyperlink" Target="https://www.funcionpublica.gov.co/eva/gestornormativo/norma.php?i=165113" TargetMode="External"/><Relationship Id="rId10" Type="http://schemas.openxmlformats.org/officeDocument/2006/relationships/hyperlink" Target="https://www.google.com/search?sca_esv=a95b1a567a7f3cbf&amp;rlz=1C1CHBF_esCO1051CO1051&amp;cs=0&amp;sxsrf=AE3TifOg5Ko9zOjY58j_bch5knvi3-Jo6Q%3A1759857251324&amp;q=Archivo+General+de+la+Naci%C3%B3n&amp;sa=X&amp;ved=2ahUKEwiAuKySy5KQAxVtRjABHcu6A-AQxccNegQIAhAB&amp;mstk=AUtExfCogC8FWuYezc0ZFeBdmch1kea7Cq-7k5e6fgW4q8VIRke0nlafOwIaK7r_GxMUBAFseGQuzj3ya6qCewB7JuHUqhymS6-Jvo6JBbZ2komAZw_LAFKqri1-LaZ_wls_aOHqR05Q9UYdUlu4aYP2dxiWyM_kqu3awWHfk4Gd5LfYmgA&amp;csui=3" TargetMode="External"/><Relationship Id="rId19" Type="http://schemas.openxmlformats.org/officeDocument/2006/relationships/hyperlink" Target="https://www.funcionpublica.gov.co/eva/gestornormativo/norma.php?i=61493" TargetMode="External"/><Relationship Id="rId4" Type="http://schemas.openxmlformats.org/officeDocument/2006/relationships/settings" Target="settings.xml"/><Relationship Id="rId9" Type="http://schemas.openxmlformats.org/officeDocument/2006/relationships/hyperlink" Target="https://www.google.com/search?sca_esv=a95b1a567a7f3cbf&amp;rlz=1C1CHBF_esCO1051CO1051&amp;cs=0&amp;sxsrf=AE3TifOg5Ko9zOjY58j_bch5knvi3-Jo6Q%3A1759857251324&amp;q=Archivo+General+de+la+Naci%C3%B3n&amp;sa=X&amp;ved=2ahUKEwiAuKySy5KQAxVtRjABHcu6A-AQxccNegQIAhAB&amp;mstk=AUtExfCogC8FWuYezc0ZFeBdmch1kea7Cq-7k5e6fgW4q8VIRke0nlafOwIaK7r_GxMUBAFseGQuzj3ya6qCewB7JuHUqhymS6-Jvo6JBbZ2komAZw_LAFKqri1-LaZ_wls_aOHqR05Q9UYdUlu4aYP2dxiWyM_kqu3awWHfk4Gd5LfYmgA&amp;csui=3" TargetMode="External"/><Relationship Id="rId14" Type="http://schemas.openxmlformats.org/officeDocument/2006/relationships/hyperlink" Target="https://www.funcionpublica.gov.co/eva/gestornormativo/norma.php?i=90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10CD8-AA63-46A1-965D-32D2F14A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1101</Words>
  <Characters>6059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TECNICOG1P2</dc:creator>
  <cp:lastModifiedBy>WELCOME</cp:lastModifiedBy>
  <cp:revision>2</cp:revision>
  <dcterms:created xsi:type="dcterms:W3CDTF">2025-10-14T15:18:00Z</dcterms:created>
  <dcterms:modified xsi:type="dcterms:W3CDTF">2025-10-14T15:18:00Z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LastSaved">
    <vt:filetime>2022-02-25T00:00:00Z</vt:filetime>
  </property>
</Properties>
</file>